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5D" w:rsidRPr="00182977" w:rsidRDefault="007823AA" w:rsidP="001B7E72">
      <w:pPr>
        <w:spacing w:line="276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182977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="00ED495D" w:rsidRPr="00182977">
        <w:rPr>
          <w:rFonts w:ascii="Times New Roman" w:hAnsi="Times New Roman" w:cs="Times New Roman"/>
          <w:i/>
          <w:iCs/>
          <w:sz w:val="24"/>
          <w:szCs w:val="24"/>
        </w:rPr>
        <w:t>Plan de maintenance</w:t>
      </w:r>
      <w:r w:rsidR="00CC1B84" w:rsidRPr="00182977">
        <w:rPr>
          <w:rFonts w:ascii="Times New Roman" w:hAnsi="Times New Roman" w:cs="Times New Roman"/>
          <w:i/>
          <w:iCs/>
          <w:sz w:val="24"/>
          <w:szCs w:val="24"/>
        </w:rPr>
        <w:t xml:space="preserve"> préventive </w:t>
      </w:r>
      <w:r w:rsidR="00CD38D1" w:rsidRPr="00182977">
        <w:rPr>
          <w:rFonts w:ascii="Times New Roman" w:hAnsi="Times New Roman" w:cs="Times New Roman"/>
          <w:i/>
          <w:iCs/>
          <w:sz w:val="24"/>
          <w:szCs w:val="24"/>
        </w:rPr>
        <w:t>de cisaille</w:t>
      </w:r>
      <w:r w:rsidR="00ED495D" w:rsidRPr="00182977">
        <w:rPr>
          <w:rFonts w:ascii="Times New Roman" w:hAnsi="Times New Roman" w:cs="Times New Roman"/>
          <w:i/>
          <w:iCs/>
          <w:sz w:val="24"/>
          <w:szCs w:val="24"/>
        </w:rPr>
        <w:t xml:space="preserve"> guillotine hydraulique :</w:t>
      </w:r>
    </w:p>
    <w:p w:rsidR="00795B65" w:rsidRDefault="00795B65" w:rsidP="001B7E72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ED495D" w:rsidRDefault="00DC734C" w:rsidP="001B7E72">
      <w:pPr>
        <w:spacing w:line="276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8EC90" wp14:editId="19781C38">
                <wp:simplePos x="0" y="0"/>
                <wp:positionH relativeFrom="column">
                  <wp:posOffset>9701530</wp:posOffset>
                </wp:positionH>
                <wp:positionV relativeFrom="paragraph">
                  <wp:posOffset>121285</wp:posOffset>
                </wp:positionV>
                <wp:extent cx="0" cy="600075"/>
                <wp:effectExtent l="0" t="0" r="19050" b="952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8A8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63.9pt;margin-top:9.55pt;width:0;height:47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DF43E5" wp14:editId="233C80D5">
                <wp:simplePos x="0" y="0"/>
                <wp:positionH relativeFrom="column">
                  <wp:posOffset>-462915</wp:posOffset>
                </wp:positionH>
                <wp:positionV relativeFrom="paragraph">
                  <wp:posOffset>125095</wp:posOffset>
                </wp:positionV>
                <wp:extent cx="10020300" cy="0"/>
                <wp:effectExtent l="0" t="0" r="19050" b="19050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BD8300" id="Connecteur droit avec flèche 1" o:spid="_x0000_s1026" type="#_x0000_t32" style="position:absolute;margin-left:-36.45pt;margin-top:9.85pt;width:78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"/>
            </w:pict>
          </mc:Fallback>
        </mc:AlternateContent>
      </w:r>
      <w:r w:rsidR="00ED49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740A5" wp14:editId="73E7EEE7">
                <wp:simplePos x="0" y="0"/>
                <wp:positionH relativeFrom="column">
                  <wp:posOffset>-461645</wp:posOffset>
                </wp:positionH>
                <wp:positionV relativeFrom="paragraph">
                  <wp:posOffset>121285</wp:posOffset>
                </wp:positionV>
                <wp:extent cx="0" cy="600075"/>
                <wp:effectExtent l="0" t="0" r="19050" b="952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F334DF" id="Connecteur droit avec flèche 3" o:spid="_x0000_s1026" type="#_x0000_t32" style="position:absolute;margin-left:-36.35pt;margin-top:9.55pt;width:0;height:47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"/>
            </w:pict>
          </mc:Fallback>
        </mc:AlternateContent>
      </w:r>
    </w:p>
    <w:p w:rsidR="00ED495D" w:rsidRDefault="00ED495D" w:rsidP="001B7E72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Unité :                                                                          Atelier : maintenance                                                                               unité de maintenance</w:t>
      </w:r>
      <w:r w:rsidR="0068109E">
        <w:rPr>
          <w:rFonts w:ascii="Times New Roman" w:hAnsi="Times New Roman" w:cs="Times New Roman"/>
          <w:sz w:val="24"/>
          <w:szCs w:val="24"/>
        </w:rPr>
        <w:t>.</w:t>
      </w:r>
    </w:p>
    <w:p w:rsidR="00ED495D" w:rsidRPr="0043519C" w:rsidRDefault="00ED495D" w:rsidP="001B7E72">
      <w:pPr>
        <w:spacing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Secteur :                                                                  Equipement : </w:t>
      </w:r>
      <w:r w:rsidRPr="00182977">
        <w:rPr>
          <w:rFonts w:ascii="Times New Roman" w:hAnsi="Times New Roman" w:cs="Times New Roman"/>
          <w:b/>
          <w:bCs/>
          <w:sz w:val="24"/>
          <w:szCs w:val="24"/>
        </w:rPr>
        <w:t>cisaille guillotine hydraulique</w:t>
      </w:r>
      <w:r w:rsidR="0043519C" w:rsidRPr="00182977">
        <w:rPr>
          <w:rFonts w:ascii="Times New Roman" w:hAnsi="Times New Roman" w:cs="Times New Roman"/>
          <w:b/>
          <w:bCs/>
          <w:sz w:val="24"/>
          <w:szCs w:val="24"/>
        </w:rPr>
        <w:t>TSS6-60</w:t>
      </w:r>
      <w:r w:rsidR="00DC734C" w:rsidRPr="001829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2977">
        <w:rPr>
          <w:rFonts w:ascii="Times New Roman" w:hAnsi="Times New Roman" w:cs="Times New Roman"/>
          <w:sz w:val="24"/>
          <w:szCs w:val="24"/>
        </w:rPr>
        <w:t xml:space="preserve"> </w:t>
      </w:r>
      <w:r w:rsidR="00DC734C" w:rsidRPr="00182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5D" w:rsidRDefault="00ED495D" w:rsidP="001B7E72">
      <w:pPr>
        <w:spacing w:line="276" w:lineRule="auto"/>
      </w:pPr>
    </w:p>
    <w:tbl>
      <w:tblPr>
        <w:tblW w:w="16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2"/>
        <w:gridCol w:w="3381"/>
        <w:gridCol w:w="570"/>
        <w:gridCol w:w="570"/>
        <w:gridCol w:w="582"/>
        <w:gridCol w:w="1418"/>
        <w:gridCol w:w="975"/>
        <w:gridCol w:w="425"/>
        <w:gridCol w:w="425"/>
        <w:gridCol w:w="420"/>
        <w:gridCol w:w="6"/>
        <w:gridCol w:w="429"/>
        <w:gridCol w:w="425"/>
        <w:gridCol w:w="405"/>
        <w:gridCol w:w="15"/>
        <w:gridCol w:w="465"/>
        <w:gridCol w:w="1524"/>
        <w:gridCol w:w="6"/>
        <w:gridCol w:w="3441"/>
      </w:tblGrid>
      <w:tr w:rsidR="00B914A8" w:rsidTr="00DC734C">
        <w:trPr>
          <w:trHeight w:val="234"/>
          <w:jc w:val="center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Opérations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68109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495D">
              <w:rPr>
                <w:rFonts w:ascii="Times New Roman" w:hAnsi="Times New Roman" w:cs="Times New Roman"/>
                <w:sz w:val="24"/>
                <w:szCs w:val="24"/>
              </w:rPr>
              <w:t>ntervenant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Temps alloué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ériodicité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Fiche</w:t>
            </w:r>
          </w:p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34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D495D" w:rsidRDefault="00ED495D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Observations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4A8" w:rsidTr="00DC734C">
        <w:trPr>
          <w:trHeight w:val="269"/>
          <w:jc w:val="center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CD38D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Vérification des lames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65E8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ch- 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033EAC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65E8E">
              <w:rPr>
                <w:rFonts w:ascii="Times New Roman" w:hAnsi="Times New Roman" w:cs="Times New Roman"/>
                <w:sz w:val="24"/>
                <w:szCs w:val="24"/>
              </w:rPr>
              <w:t>4h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5C3795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r w:rsidR="00C65E8E">
              <w:rPr>
                <w:rFonts w:ascii="Times New Roman" w:hAnsi="Times New Roman" w:cs="Times New Roman"/>
                <w:sz w:val="24"/>
                <w:szCs w:val="24"/>
              </w:rPr>
              <w:t>de travaille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0A4A1C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242">
              <w:rPr>
                <w:rFonts w:ascii="Times New Roman" w:hAnsi="Times New Roman" w:cs="Times New Roman"/>
                <w:sz w:val="24"/>
                <w:szCs w:val="24"/>
              </w:rPr>
              <w:t xml:space="preserve">Pour identifier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 f</w:t>
            </w:r>
            <w:r w:rsidR="000D7B66">
              <w:rPr>
                <w:rFonts w:ascii="Times New Roman" w:hAnsi="Times New Roman" w:cs="Times New Roman"/>
                <w:sz w:val="24"/>
                <w:szCs w:val="24"/>
              </w:rPr>
              <w:t>issure</w:t>
            </w:r>
            <w:r w:rsidR="008A6B3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D38D1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Vérifier le</w:t>
            </w:r>
            <w:r w:rsidR="00AB4F18">
              <w:rPr>
                <w:rFonts w:ascii="Times New Roman" w:hAnsi="Times New Roman" w:cs="Times New Roman"/>
                <w:sz w:val="24"/>
                <w:szCs w:val="24"/>
              </w:rPr>
              <w:t xml:space="preserve"> niveau du</w:t>
            </w:r>
            <w:r w:rsidR="00A0138C">
              <w:rPr>
                <w:rFonts w:ascii="Times New Roman" w:hAnsi="Times New Roman" w:cs="Times New Roman"/>
                <w:sz w:val="24"/>
                <w:szCs w:val="24"/>
              </w:rPr>
              <w:t xml:space="preserve"> manomètre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CC1B8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65E8E">
              <w:rPr>
                <w:rFonts w:ascii="Times New Roman" w:hAnsi="Times New Roman" w:cs="Times New Roman"/>
                <w:sz w:val="24"/>
                <w:szCs w:val="24"/>
              </w:rPr>
              <w:t>pérateur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C53E2C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Visuel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B5DE1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Vérifier</w:t>
            </w:r>
            <w:r w:rsidR="00AB4F18">
              <w:rPr>
                <w:rFonts w:ascii="Times New Roman" w:hAnsi="Times New Roman" w:cs="Times New Roman"/>
                <w:sz w:val="24"/>
                <w:szCs w:val="24"/>
              </w:rPr>
              <w:t xml:space="preserve"> les</w:t>
            </w:r>
            <w:r w:rsidR="0003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Points de graissage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DA682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Graisseur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2E6">
              <w:rPr>
                <w:rFonts w:ascii="Times New Roman" w:hAnsi="Times New Roman" w:cs="Times New Roman"/>
                <w:sz w:val="24"/>
                <w:szCs w:val="24"/>
              </w:rPr>
              <w:t xml:space="preserve"> main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8B21DB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contre </w:t>
            </w:r>
            <w:r w:rsidR="002A72D5">
              <w:rPr>
                <w:rFonts w:ascii="Times New Roman" w:hAnsi="Times New Roman" w:cs="Times New Roman"/>
                <w:sz w:val="24"/>
                <w:szCs w:val="24"/>
              </w:rPr>
              <w:t>le f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rottement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l’usure</w:t>
            </w:r>
            <w:r w:rsidR="002A72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Régaler broche de buté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CC1B84">
              <w:rPr>
                <w:rFonts w:ascii="Times New Roman" w:hAnsi="Times New Roman" w:cs="Times New Roman"/>
                <w:sz w:val="24"/>
                <w:szCs w:val="24"/>
              </w:rPr>
              <w:t>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2A72D5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Assurer le </w:t>
            </w:r>
            <w:r w:rsidR="006B6E3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C12">
              <w:rPr>
                <w:rFonts w:ascii="Times New Roman" w:hAnsi="Times New Roman" w:cs="Times New Roman"/>
                <w:sz w:val="24"/>
                <w:szCs w:val="24"/>
              </w:rPr>
              <w:t>de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butée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éviter le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="00FE1750">
              <w:rPr>
                <w:rFonts w:ascii="Times New Roman" w:hAnsi="Times New Roman" w:cs="Times New Roman"/>
                <w:sz w:val="24"/>
                <w:szCs w:val="24"/>
              </w:rPr>
              <w:t>uit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Remplir</w:t>
            </w:r>
            <w:r w:rsidR="00AB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8D1">
              <w:rPr>
                <w:rFonts w:ascii="Times New Roman" w:hAnsi="Times New Roman" w:cs="Times New Roman"/>
                <w:sz w:val="24"/>
                <w:szCs w:val="24"/>
              </w:rPr>
              <w:t>huile dans</w:t>
            </w:r>
            <w:r w:rsidR="00AB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réservoir hydraulique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sseur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3CE" w:rsidRDefault="00BF0E72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Pour conserver la viscosité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Vérifier et graisser Logement de la broche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sseur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D4058F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contre l’usure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Vérifier et graisser l’arbre articulé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sseur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B61D08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Protection contre l’usure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C53E2C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Tester</w:t>
            </w:r>
            <w:r w:rsidR="0030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8D1">
              <w:rPr>
                <w:rFonts w:ascii="Times New Roman" w:hAnsi="Times New Roman" w:cs="Times New Roman"/>
                <w:sz w:val="24"/>
                <w:szCs w:val="24"/>
              </w:rPr>
              <w:t>6le compteur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213393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3CE" w:rsidRDefault="00B61D08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Visuel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0D7B6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A223CE"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47685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contrôler s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oupape a </w:t>
            </w:r>
            <w:proofErr w:type="spellStart"/>
            <w:r w:rsidR="00A223CE">
              <w:rPr>
                <w:rFonts w:ascii="Times New Roman" w:hAnsi="Times New Roman" w:cs="Times New Roman"/>
                <w:sz w:val="24"/>
                <w:szCs w:val="24"/>
              </w:rPr>
              <w:t>contre-coup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3342E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C1B84">
              <w:rPr>
                <w:rFonts w:ascii="Times New Roman" w:hAnsi="Times New Roman" w:cs="Times New Roman"/>
                <w:sz w:val="24"/>
                <w:szCs w:val="24"/>
              </w:rPr>
              <w:t>ch-Op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53E2C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="003342E6">
              <w:rPr>
                <w:rFonts w:ascii="Times New Roman" w:hAnsi="Times New Roman" w:cs="Times New Roman"/>
                <w:sz w:val="24"/>
                <w:szCs w:val="24"/>
              </w:rPr>
              <w:t xml:space="preserve"> fonction</w:t>
            </w:r>
            <w:r w:rsidR="005A45F4">
              <w:rPr>
                <w:rFonts w:ascii="Times New Roman" w:hAnsi="Times New Roman" w:cs="Times New Roman"/>
                <w:sz w:val="24"/>
                <w:szCs w:val="24"/>
              </w:rPr>
              <w:t>nement</w:t>
            </w:r>
            <w:r w:rsidR="000A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1E074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Contrôler</w:t>
            </w:r>
            <w:r w:rsidR="00C4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pompe à main course double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1E074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3342E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463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541">
              <w:rPr>
                <w:rFonts w:ascii="Times New Roman" w:hAnsi="Times New Roman" w:cs="Times New Roman"/>
                <w:sz w:val="24"/>
                <w:szCs w:val="24"/>
              </w:rPr>
              <w:t>Mec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3342E6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BF0E72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assurer augmentation de la pression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E936F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Vérification </w:t>
            </w:r>
            <w:proofErr w:type="spellStart"/>
            <w:r w:rsidR="0068109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abinet</w:t>
            </w:r>
            <w:proofErr w:type="spellEnd"/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sphérique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1E074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63096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463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541">
              <w:rPr>
                <w:rFonts w:ascii="Times New Roman" w:hAnsi="Times New Roman" w:cs="Times New Roman"/>
                <w:sz w:val="24"/>
                <w:szCs w:val="24"/>
              </w:rPr>
              <w:t>Mec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Fouit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4A8" w:rsidTr="00ED69AD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E936F4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Vérification 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d’armoire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électrique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E936F4" w:rsidRDefault="00E936F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6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46319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Elc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3CE" w:rsidRDefault="00ED69AD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Visuel 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t>« </w:t>
            </w:r>
            <w:r w:rsidR="001B7E72">
              <w:rPr>
                <w:rFonts w:ascii="Times New Roman" w:hAnsi="Times New Roman" w:cs="Times New Roman"/>
                <w:sz w:val="24"/>
                <w:szCs w:val="24"/>
              </w:rPr>
              <w:t xml:space="preserve">testeur. </w:t>
            </w:r>
            <w:proofErr w:type="spellStart"/>
            <w:r w:rsidR="001B7E72">
              <w:rPr>
                <w:rFonts w:ascii="Times New Roman" w:hAnsi="Times New Roman" w:cs="Times New Roman"/>
                <w:sz w:val="24"/>
                <w:szCs w:val="24"/>
              </w:rPr>
              <w:t>mitrix</w:t>
            </w:r>
            <w:proofErr w:type="spellEnd"/>
            <w:r w:rsidR="00BF0E72">
              <w:rPr>
                <w:rFonts w:ascii="Times New Roman" w:hAnsi="Times New Roman" w:cs="Times New Roman"/>
                <w:sz w:val="24"/>
                <w:szCs w:val="24"/>
              </w:rPr>
              <w:t xml:space="preserve">. control 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phase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361C8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Vérification du m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oteur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t xml:space="preserve"> de la buté</w:t>
            </w:r>
            <w:proofErr w:type="gramStart"/>
            <w:r w:rsidR="00BF0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361C8E" w:rsidRDefault="00361C8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46319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Elc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361C8E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361C8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B61D08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</w:t>
            </w:r>
            <w:r w:rsidR="00ED69AD">
              <w:rPr>
                <w:rFonts w:ascii="Times New Roman" w:hAnsi="Times New Roman" w:cs="Times New Roman"/>
                <w:sz w:val="24"/>
                <w:szCs w:val="24"/>
              </w:rPr>
              <w:t xml:space="preserve">assurer le mouvement du buté 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t xml:space="preserve">et cardan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4A54F2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Contrôler 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oupape de sécurité hydrauliquement dirige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 xml:space="preserve"> 280 </w:t>
            </w:r>
            <w:proofErr w:type="gramStart"/>
            <w:r w:rsidR="00D751F3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gramEnd"/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C1B84">
              <w:rPr>
                <w:rFonts w:ascii="Times New Roman" w:hAnsi="Times New Roman" w:cs="Times New Roman"/>
                <w:sz w:val="24"/>
                <w:szCs w:val="24"/>
              </w:rPr>
              <w:t>ch-Op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53E2C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Faible Fonction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C1B8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Contrôler</w:t>
            </w:r>
            <w:r w:rsidR="00C4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Soupape à </w:t>
            </w:r>
            <w:r w:rsidR="009A462E">
              <w:rPr>
                <w:rFonts w:ascii="Times New Roman" w:hAnsi="Times New Roman" w:cs="Times New Roman"/>
                <w:sz w:val="24"/>
                <w:szCs w:val="24"/>
              </w:rPr>
              <w:t>clapet a</w:t>
            </w:r>
            <w:r w:rsidR="00E5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 w:rsidR="004A54F2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gramEnd"/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9A3C42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DA6821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Fouit, 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Retourné</w:t>
            </w:r>
            <w:r w:rsidR="00C47685">
              <w:rPr>
                <w:rFonts w:ascii="Times New Roman" w:hAnsi="Times New Roman" w:cs="Times New Roman"/>
                <w:sz w:val="24"/>
                <w:szCs w:val="24"/>
              </w:rPr>
              <w:t xml:space="preserve"> d’huile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4C439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Réglage de l’a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ccumulateur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4C439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BF0E72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assurer le rappel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Contrô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t>ler le fonctionnement 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distributeur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9A3C42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Tech-Op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47685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E72">
              <w:rPr>
                <w:rFonts w:ascii="Times New Roman" w:hAnsi="Times New Roman" w:cs="Times New Roman"/>
                <w:sz w:val="24"/>
                <w:szCs w:val="24"/>
              </w:rPr>
              <w:t xml:space="preserve">Assurer fonctionnement de vérin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47685" w:rsidP="001B7E72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Vér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880A87">
              <w:rPr>
                <w:rFonts w:ascii="Times New Roman" w:hAnsi="Times New Roman" w:cs="Times New Roman"/>
                <w:sz w:val="24"/>
                <w:szCs w:val="24"/>
              </w:rPr>
              <w:t xml:space="preserve">mamelon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C1B84">
              <w:rPr>
                <w:rFonts w:ascii="Times New Roman" w:hAnsi="Times New Roman" w:cs="Times New Roman"/>
                <w:sz w:val="24"/>
                <w:szCs w:val="24"/>
              </w:rPr>
              <w:t>ch-O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880A8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Evité les fuites </w:t>
            </w:r>
            <w:r w:rsidR="00C4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14A8" w:rsidTr="00DC734C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D2584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5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C1B8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Contrôler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="00C47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E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>ouble pompe</w:t>
            </w:r>
            <w:r w:rsidR="00D75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C42CB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5A45F4" w:rsidRDefault="00630967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F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E0741" w:rsidRPr="005A45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C1B84" w:rsidRPr="005A45F4">
              <w:rPr>
                <w:rFonts w:ascii="Times New Roman" w:hAnsi="Times New Roman" w:cs="Times New Roman"/>
                <w:sz w:val="24"/>
                <w:szCs w:val="24"/>
              </w:rPr>
              <w:t>ch-O</w:t>
            </w:r>
            <w:r w:rsidRPr="005A45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630967" w:rsidP="001B7E7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Pr="007C6846" w:rsidRDefault="007C6846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A223CE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CE" w:rsidRDefault="00CC1B84" w:rsidP="001B7E72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Fonctionnement</w:t>
            </w:r>
            <w:r w:rsidR="00681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4A8" w:rsidRPr="007C6846" w:rsidTr="00E00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568" w:type="dxa"/>
            <w:gridSpan w:val="2"/>
            <w:vAlign w:val="center"/>
          </w:tcPr>
          <w:p w:rsidR="00B914A8" w:rsidRPr="005D2584" w:rsidRDefault="00B914A8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D258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381" w:type="dxa"/>
            <w:vAlign w:val="center"/>
          </w:tcPr>
          <w:p w:rsidR="00B914A8" w:rsidRPr="007C6846" w:rsidRDefault="00B914A8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>Vérification armoire électrique</w:t>
            </w:r>
            <w:r w:rsidR="00D751F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914A8" w:rsidRPr="007C6846" w:rsidRDefault="00C42CB4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B914A8" w:rsidRPr="007C6846" w:rsidRDefault="007C6846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4A8" w:rsidRPr="005A45F4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A45F4">
              <w:rPr>
                <w:rFonts w:asciiTheme="majorBidi" w:hAnsiTheme="majorBidi" w:cstheme="majorBidi"/>
                <w:sz w:val="24"/>
                <w:szCs w:val="24"/>
              </w:rPr>
              <w:t>Tech</w:t>
            </w:r>
            <w:r w:rsidR="00213393" w:rsidRPr="005A45F4">
              <w:rPr>
                <w:rFonts w:asciiTheme="majorBidi" w:hAnsiTheme="majorBidi" w:cstheme="majorBidi"/>
                <w:sz w:val="24"/>
                <w:szCs w:val="24"/>
              </w:rPr>
              <w:t>-Op</w:t>
            </w:r>
          </w:p>
        </w:tc>
        <w:tc>
          <w:tcPr>
            <w:tcW w:w="975" w:type="dxa"/>
            <w:vAlign w:val="center"/>
          </w:tcPr>
          <w:p w:rsidR="00B914A8" w:rsidRPr="007C6846" w:rsidRDefault="00B914A8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2min </w:t>
            </w: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914A8" w:rsidRPr="007C6846" w:rsidRDefault="007C6846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B914A8" w:rsidRPr="007C6846" w:rsidRDefault="00E0067F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Visuel </w:t>
            </w:r>
          </w:p>
        </w:tc>
      </w:tr>
      <w:tr w:rsidR="00B914A8" w:rsidRPr="007C6846" w:rsidTr="00D4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68" w:type="dxa"/>
            <w:gridSpan w:val="2"/>
            <w:vAlign w:val="center"/>
          </w:tcPr>
          <w:p w:rsidR="00B914A8" w:rsidRPr="005D2584" w:rsidRDefault="00B914A8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D258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3381" w:type="dxa"/>
            <w:vAlign w:val="center"/>
          </w:tcPr>
          <w:p w:rsidR="00B914A8" w:rsidRPr="007C6846" w:rsidRDefault="0098522D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Vérification </w:t>
            </w:r>
            <w:r w:rsidR="00B914A8"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 lampe témoins</w:t>
            </w:r>
            <w:r w:rsidR="00D751F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B914A8"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914A8" w:rsidRPr="007C6846" w:rsidRDefault="00C42CB4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914A8" w:rsidRPr="007C6846" w:rsidRDefault="007C6846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4A8" w:rsidRPr="005A45F4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A45F4">
              <w:rPr>
                <w:rFonts w:asciiTheme="majorBidi" w:hAnsiTheme="majorBidi" w:cstheme="majorBidi"/>
                <w:sz w:val="24"/>
                <w:szCs w:val="24"/>
              </w:rPr>
              <w:t>Tech</w:t>
            </w:r>
            <w:r w:rsidR="00213393" w:rsidRPr="005A45F4">
              <w:rPr>
                <w:rFonts w:asciiTheme="majorBidi" w:hAnsiTheme="majorBidi" w:cstheme="majorBidi"/>
                <w:sz w:val="24"/>
                <w:szCs w:val="24"/>
              </w:rPr>
              <w:t>-Op</w:t>
            </w:r>
          </w:p>
        </w:tc>
        <w:tc>
          <w:tcPr>
            <w:tcW w:w="975" w:type="dxa"/>
            <w:vAlign w:val="center"/>
          </w:tcPr>
          <w:p w:rsidR="00B914A8" w:rsidRPr="007C6846" w:rsidRDefault="00E101F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3</w:t>
            </w:r>
            <w:r w:rsidR="00B914A8" w:rsidRPr="007C6846">
              <w:rPr>
                <w:rFonts w:asciiTheme="majorBidi" w:hAnsiTheme="majorBidi" w:cstheme="majorBidi"/>
                <w:sz w:val="24"/>
                <w:szCs w:val="24"/>
              </w:rPr>
              <w:t>min</w:t>
            </w: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914A8" w:rsidRPr="007C6846" w:rsidRDefault="007C6846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0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B914A8" w:rsidRPr="007C6846" w:rsidRDefault="00D4058F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E0067F">
              <w:rPr>
                <w:rFonts w:asciiTheme="majorBidi" w:hAnsiTheme="majorBidi" w:cstheme="majorBidi"/>
                <w:sz w:val="32"/>
                <w:szCs w:val="32"/>
              </w:rPr>
              <w:t>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isuel</w:t>
            </w:r>
          </w:p>
        </w:tc>
      </w:tr>
      <w:tr w:rsidR="00B914A8" w:rsidRPr="007C6846" w:rsidTr="00DC7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68" w:type="dxa"/>
            <w:gridSpan w:val="2"/>
            <w:vAlign w:val="center"/>
          </w:tcPr>
          <w:p w:rsidR="00B914A8" w:rsidRPr="005D2584" w:rsidRDefault="00B914A8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D258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3381" w:type="dxa"/>
            <w:vAlign w:val="center"/>
          </w:tcPr>
          <w:p w:rsidR="00B914A8" w:rsidRPr="007C6846" w:rsidRDefault="00B914A8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>Contrôle boutons de CDE pédale</w:t>
            </w:r>
            <w:r w:rsidR="00D751F3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7C684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914A8" w:rsidRPr="007C6846" w:rsidRDefault="00C42CB4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914A8" w:rsidRPr="007C6846" w:rsidRDefault="007C6846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14A8" w:rsidRPr="005A45F4" w:rsidRDefault="00213393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A45F4">
              <w:rPr>
                <w:rFonts w:asciiTheme="majorBidi" w:hAnsiTheme="majorBidi" w:cstheme="majorBidi"/>
                <w:sz w:val="24"/>
                <w:szCs w:val="24"/>
              </w:rPr>
              <w:t>Tech-</w:t>
            </w:r>
            <w:r w:rsidR="009A3C42" w:rsidRPr="005A45F4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="00B914A8" w:rsidRPr="005A45F4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975" w:type="dxa"/>
            <w:vAlign w:val="center"/>
          </w:tcPr>
          <w:p w:rsidR="00B914A8" w:rsidRPr="007C6846" w:rsidRDefault="00B914A8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>30min</w:t>
            </w: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B914A8" w:rsidRPr="007C6846" w:rsidRDefault="007C6846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35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B914A8" w:rsidRPr="007C6846" w:rsidRDefault="00E0067F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Manuel </w:t>
            </w:r>
          </w:p>
        </w:tc>
      </w:tr>
      <w:tr w:rsidR="00B914A8" w:rsidRPr="007C6846" w:rsidTr="00D4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568" w:type="dxa"/>
            <w:gridSpan w:val="2"/>
            <w:vAlign w:val="center"/>
          </w:tcPr>
          <w:p w:rsidR="00B914A8" w:rsidRPr="005D2584" w:rsidRDefault="00F2489B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D258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3381" w:type="dxa"/>
            <w:vAlign w:val="center"/>
          </w:tcPr>
          <w:p w:rsidR="00B914A8" w:rsidRPr="007C6846" w:rsidRDefault="005D2584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Vérification de fins de course</w:t>
            </w:r>
            <w:r w:rsidR="00D751F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70" w:type="dxa"/>
          </w:tcPr>
          <w:p w:rsidR="00B914A8" w:rsidRPr="007C6846" w:rsidRDefault="00C42CB4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82" w:type="dxa"/>
          </w:tcPr>
          <w:p w:rsidR="00B914A8" w:rsidRPr="007C6846" w:rsidRDefault="007C6846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914A8" w:rsidRPr="005A45F4" w:rsidRDefault="009A3C42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5A45F4">
              <w:rPr>
                <w:rFonts w:asciiTheme="majorBidi" w:hAnsiTheme="majorBidi" w:cstheme="majorBidi"/>
                <w:sz w:val="24"/>
                <w:szCs w:val="24"/>
              </w:rPr>
              <w:t>Tech-O</w:t>
            </w:r>
            <w:r w:rsidR="0098522D" w:rsidRPr="005A45F4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975" w:type="dxa"/>
            <w:vAlign w:val="center"/>
          </w:tcPr>
          <w:p w:rsidR="00B914A8" w:rsidRPr="007C6846" w:rsidRDefault="0098522D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sz w:val="24"/>
                <w:szCs w:val="24"/>
              </w:rPr>
              <w:t>40min</w:t>
            </w: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B914A8" w:rsidRPr="007C6846" w:rsidRDefault="007C6846" w:rsidP="001B7E72">
            <w:pPr>
              <w:spacing w:line="276" w:lineRule="auto"/>
              <w:ind w:left="0"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C68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35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5" w:type="dxa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B914A8" w:rsidRPr="007C6846" w:rsidRDefault="00B914A8" w:rsidP="001B7E72">
            <w:pPr>
              <w:spacing w:line="276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B914A8" w:rsidRPr="007C6846" w:rsidRDefault="00D4058F" w:rsidP="001B7E72">
            <w:pPr>
              <w:spacing w:line="276" w:lineRule="auto"/>
              <w:ind w:left="0" w:firstLine="0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Pour </w:t>
            </w:r>
            <w:r w:rsidR="00CC79D8">
              <w:rPr>
                <w:rFonts w:asciiTheme="majorBidi" w:hAnsiTheme="majorBidi" w:cstheme="majorBidi"/>
                <w:sz w:val="24"/>
                <w:szCs w:val="24"/>
              </w:rPr>
              <w:t xml:space="preserve">assurer la </w:t>
            </w:r>
            <w:r w:rsidR="00CD38D1">
              <w:rPr>
                <w:rFonts w:asciiTheme="majorBidi" w:hAnsiTheme="majorBidi" w:cstheme="majorBidi"/>
                <w:sz w:val="24"/>
                <w:szCs w:val="24"/>
              </w:rPr>
              <w:t>cours du</w:t>
            </w:r>
            <w:r w:rsidR="00E101F8">
              <w:rPr>
                <w:rFonts w:asciiTheme="majorBidi" w:hAnsiTheme="majorBidi" w:cstheme="majorBidi"/>
                <w:sz w:val="24"/>
                <w:szCs w:val="24"/>
              </w:rPr>
              <w:t xml:space="preserve"> bâti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</w:tbl>
    <w:p w:rsidR="0020120B" w:rsidRPr="0020120B" w:rsidRDefault="0020120B" w:rsidP="001B7E72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82977">
        <w:rPr>
          <w:rFonts w:asciiTheme="majorBidi" w:hAnsiTheme="majorBidi" w:cstheme="majorBidi"/>
          <w:b/>
          <w:bCs/>
          <w:i/>
          <w:iCs/>
          <w:sz w:val="24"/>
          <w:szCs w:val="24"/>
        </w:rPr>
        <w:t>Tableau 3.6.</w:t>
      </w:r>
      <w:r w:rsidRPr="001829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0120B">
        <w:rPr>
          <w:rFonts w:ascii="Times New Roman" w:hAnsi="Times New Roman" w:cs="Times New Roman"/>
          <w:i/>
          <w:iCs/>
          <w:sz w:val="24"/>
          <w:szCs w:val="24"/>
        </w:rPr>
        <w:t>Plan de maintenance</w:t>
      </w:r>
      <w:r w:rsidR="00581438">
        <w:rPr>
          <w:rFonts w:ascii="Times New Roman" w:hAnsi="Times New Roman" w:cs="Times New Roman"/>
          <w:i/>
          <w:iCs/>
          <w:sz w:val="24"/>
          <w:szCs w:val="24"/>
        </w:rPr>
        <w:t xml:space="preserve"> préventive</w:t>
      </w:r>
      <w:r w:rsidRPr="0020120B">
        <w:rPr>
          <w:rFonts w:ascii="Times New Roman" w:hAnsi="Times New Roman" w:cs="Times New Roman"/>
          <w:i/>
          <w:iCs/>
          <w:sz w:val="24"/>
          <w:szCs w:val="24"/>
        </w:rPr>
        <w:t xml:space="preserve"> d’une cisaille guillotine hydrauliqueTSS6-60.</w:t>
      </w:r>
    </w:p>
    <w:p w:rsidR="0020120B" w:rsidRDefault="0020120B" w:rsidP="001B7E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5DB" w:rsidRPr="007C6846" w:rsidRDefault="00ED05DB" w:rsidP="001B7E7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ED05DB" w:rsidRPr="007C6846" w:rsidSect="00935A36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64F" w:rsidRDefault="0041164F" w:rsidP="006F5211">
      <w:pPr>
        <w:spacing w:line="240" w:lineRule="auto"/>
      </w:pPr>
      <w:r>
        <w:separator/>
      </w:r>
    </w:p>
  </w:endnote>
  <w:endnote w:type="continuationSeparator" w:id="0">
    <w:p w:rsidR="0041164F" w:rsidRDefault="0041164F" w:rsidP="006F5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2E" w:rsidRDefault="009A462E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17C3D" wp14:editId="2AF82D84">
              <wp:simplePos x="0" y="0"/>
              <wp:positionH relativeFrom="page">
                <wp:posOffset>5281930</wp:posOffset>
              </wp:positionH>
              <wp:positionV relativeFrom="page">
                <wp:posOffset>6850380</wp:posOffset>
              </wp:positionV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462E" w:rsidRPr="00945D76" w:rsidRDefault="009A462E" w:rsidP="00A53D34">
                          <w:pPr>
                            <w:jc w:val="lef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</w:pPr>
                          <w:r w:rsidRPr="00945D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45D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945D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5D7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222A35" w:themeColor="text2" w:themeShade="80"/>
                              <w:sz w:val="24"/>
                              <w:szCs w:val="24"/>
                            </w:rPr>
                            <w:t>58</w:t>
                          </w:r>
                          <w:r w:rsidRPr="00945D76">
                            <w:rPr>
                              <w:rFonts w:ascii="Times New Roman" w:hAnsi="Times New Roman" w:cs="Times New Roman"/>
                              <w:b/>
                              <w:bCs/>
                              <w:color w:val="222A35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left:0;text-align:left;margin-left:415.9pt;margin-top:539.4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" fillcolor="white [3201]" stroked="f" strokeweight=".5pt">
              <v:textbox style="mso-fit-shape-to-text:t" inset="0,,0">
                <w:txbxContent>
                  <w:p w:rsidR="009A462E" w:rsidRPr="00945D76" w:rsidRDefault="009A462E" w:rsidP="00A53D34">
                    <w:pPr>
                      <w:jc w:val="left"/>
                      <w:rPr>
                        <w:rFonts w:ascii="Times New Roman" w:hAnsi="Times New Roman" w:cs="Times New Roman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</w:pPr>
                    <w:r w:rsidRPr="00945D76">
                      <w:rPr>
                        <w:rFonts w:ascii="Times New Roman" w:hAnsi="Times New Roman" w:cs="Times New Roman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945D76">
                      <w:rPr>
                        <w:rFonts w:ascii="Times New Roman" w:hAnsi="Times New Roman" w:cs="Times New Roman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  <w:instrText>PAGE  \* Arabic  \* MERGEFORMAT</w:instrText>
                    </w:r>
                    <w:r w:rsidRPr="00945D76">
                      <w:rPr>
                        <w:rFonts w:ascii="Times New Roman" w:hAnsi="Times New Roman" w:cs="Times New Roman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  <w:fldChar w:fldCharType="separate"/>
                    </w:r>
                    <w:r w:rsidR="00945D76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222A35" w:themeColor="text2" w:themeShade="80"/>
                        <w:sz w:val="24"/>
                        <w:szCs w:val="24"/>
                      </w:rPr>
                      <w:t>58</w:t>
                    </w:r>
                    <w:r w:rsidRPr="00945D76">
                      <w:rPr>
                        <w:rFonts w:ascii="Times New Roman" w:hAnsi="Times New Roman" w:cs="Times New Roman"/>
                        <w:b/>
                        <w:bCs/>
                        <w:color w:val="222A35" w:themeColor="text2" w:themeShade="8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462E" w:rsidRDefault="009A46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64F" w:rsidRDefault="0041164F" w:rsidP="006F5211">
      <w:pPr>
        <w:spacing w:line="240" w:lineRule="auto"/>
      </w:pPr>
      <w:r>
        <w:separator/>
      </w:r>
    </w:p>
  </w:footnote>
  <w:footnote w:type="continuationSeparator" w:id="0">
    <w:p w:rsidR="0041164F" w:rsidRDefault="0041164F" w:rsidP="006F5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sz w:val="24"/>
        <w:szCs w:val="24"/>
      </w:rPr>
      <w:alias w:val="Titre"/>
      <w:id w:val="77738743"/>
      <w:placeholder>
        <w:docPart w:val="18193E6044264D1CBB7C2901FEDD8C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62E" w:rsidRDefault="00660193" w:rsidP="00A274DC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82977">
          <w:rPr>
            <w:rFonts w:asciiTheme="majorBidi" w:eastAsiaTheme="majorEastAsia" w:hAnsiTheme="majorBidi" w:cstheme="majorBidi"/>
            <w:sz w:val="24"/>
            <w:szCs w:val="24"/>
          </w:rPr>
          <w:t>Chapitre</w:t>
        </w:r>
        <w:r w:rsidR="009A462E" w:rsidRPr="00182977">
          <w:rPr>
            <w:rFonts w:asciiTheme="majorBidi" w:eastAsiaTheme="majorEastAsia" w:hAnsiTheme="majorBidi" w:cstheme="majorBidi"/>
            <w:sz w:val="24"/>
            <w:szCs w:val="24"/>
          </w:rPr>
          <w:t xml:space="preserve"> 03                  </w:t>
        </w:r>
        <w:r w:rsidR="005A3EE5">
          <w:rPr>
            <w:rFonts w:asciiTheme="majorBidi" w:eastAsiaTheme="majorEastAsia" w:hAnsiTheme="majorBidi" w:cstheme="majorBidi"/>
            <w:sz w:val="24"/>
            <w:szCs w:val="24"/>
          </w:rPr>
          <w:t xml:space="preserve">                  </w:t>
        </w:r>
        <w:r w:rsidR="009A462E" w:rsidRPr="00182977">
          <w:rPr>
            <w:rFonts w:asciiTheme="majorBidi" w:eastAsiaTheme="majorEastAsia" w:hAnsiTheme="majorBidi" w:cstheme="majorBidi"/>
            <w:sz w:val="24"/>
            <w:szCs w:val="24"/>
          </w:rPr>
          <w:t xml:space="preserve"> Mise en place le plan de la maintenance préventive pour une cisaille hydraulique</w:t>
        </w:r>
        <w:r w:rsidR="005A3EE5">
          <w:rPr>
            <w:rFonts w:asciiTheme="majorBidi" w:eastAsiaTheme="majorEastAsia" w:hAnsiTheme="majorBidi" w:cstheme="majorBidi"/>
            <w:sz w:val="24"/>
            <w:szCs w:val="24"/>
          </w:rPr>
          <w:t xml:space="preserve"> a guillotine</w:t>
        </w:r>
        <w:r w:rsidR="009A462E" w:rsidRPr="00182977">
          <w:rPr>
            <w:rFonts w:asciiTheme="majorBidi" w:eastAsiaTheme="majorEastAsia" w:hAnsiTheme="majorBidi" w:cstheme="majorBidi"/>
            <w:sz w:val="24"/>
            <w:szCs w:val="24"/>
          </w:rPr>
          <w:t xml:space="preserve"> modèle : TSS6 - 60</w:t>
        </w:r>
      </w:p>
    </w:sdtContent>
  </w:sdt>
  <w:p w:rsidR="009A462E" w:rsidRDefault="009A46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5D"/>
    <w:rsid w:val="00033EAC"/>
    <w:rsid w:val="000A0A58"/>
    <w:rsid w:val="000A4A1C"/>
    <w:rsid w:val="000D7B66"/>
    <w:rsid w:val="001674B2"/>
    <w:rsid w:val="00182977"/>
    <w:rsid w:val="001A1E3E"/>
    <w:rsid w:val="001B7E72"/>
    <w:rsid w:val="001E0741"/>
    <w:rsid w:val="0020120B"/>
    <w:rsid w:val="002106A9"/>
    <w:rsid w:val="00213393"/>
    <w:rsid w:val="00256260"/>
    <w:rsid w:val="00267A9C"/>
    <w:rsid w:val="002A72D5"/>
    <w:rsid w:val="002B2848"/>
    <w:rsid w:val="0030125B"/>
    <w:rsid w:val="003342E6"/>
    <w:rsid w:val="00354172"/>
    <w:rsid w:val="00361C8E"/>
    <w:rsid w:val="00366408"/>
    <w:rsid w:val="003B5DE1"/>
    <w:rsid w:val="003F3896"/>
    <w:rsid w:val="0041164F"/>
    <w:rsid w:val="0041550D"/>
    <w:rsid w:val="0043519C"/>
    <w:rsid w:val="00454969"/>
    <w:rsid w:val="00455A2A"/>
    <w:rsid w:val="0046319E"/>
    <w:rsid w:val="004A54F2"/>
    <w:rsid w:val="004C4397"/>
    <w:rsid w:val="004E7FF8"/>
    <w:rsid w:val="0054609E"/>
    <w:rsid w:val="00581438"/>
    <w:rsid w:val="005935D3"/>
    <w:rsid w:val="005A3EE5"/>
    <w:rsid w:val="005A45F4"/>
    <w:rsid w:val="005C3795"/>
    <w:rsid w:val="005D2584"/>
    <w:rsid w:val="005E4821"/>
    <w:rsid w:val="00625EB0"/>
    <w:rsid w:val="00630967"/>
    <w:rsid w:val="00641915"/>
    <w:rsid w:val="00660193"/>
    <w:rsid w:val="00675781"/>
    <w:rsid w:val="0068109E"/>
    <w:rsid w:val="006B6E3A"/>
    <w:rsid w:val="006F4780"/>
    <w:rsid w:val="006F5211"/>
    <w:rsid w:val="007823AA"/>
    <w:rsid w:val="00795B65"/>
    <w:rsid w:val="007C6846"/>
    <w:rsid w:val="007C7B4D"/>
    <w:rsid w:val="007E789A"/>
    <w:rsid w:val="00880A87"/>
    <w:rsid w:val="008A6B3E"/>
    <w:rsid w:val="008B21DB"/>
    <w:rsid w:val="00935A36"/>
    <w:rsid w:val="00945D76"/>
    <w:rsid w:val="0098522D"/>
    <w:rsid w:val="009945E0"/>
    <w:rsid w:val="00994EBF"/>
    <w:rsid w:val="009A3C42"/>
    <w:rsid w:val="009A462E"/>
    <w:rsid w:val="00A0138C"/>
    <w:rsid w:val="00A13D00"/>
    <w:rsid w:val="00A223CE"/>
    <w:rsid w:val="00A274DC"/>
    <w:rsid w:val="00A34C12"/>
    <w:rsid w:val="00A53D34"/>
    <w:rsid w:val="00A84BC1"/>
    <w:rsid w:val="00A9581A"/>
    <w:rsid w:val="00AB4F18"/>
    <w:rsid w:val="00AD56D3"/>
    <w:rsid w:val="00AE001F"/>
    <w:rsid w:val="00AE572C"/>
    <w:rsid w:val="00B56B1C"/>
    <w:rsid w:val="00B61D08"/>
    <w:rsid w:val="00B863FD"/>
    <w:rsid w:val="00B914A8"/>
    <w:rsid w:val="00BA2DF1"/>
    <w:rsid w:val="00BB2BF7"/>
    <w:rsid w:val="00BD43D7"/>
    <w:rsid w:val="00BF0E72"/>
    <w:rsid w:val="00C146B3"/>
    <w:rsid w:val="00C42CB4"/>
    <w:rsid w:val="00C457FD"/>
    <w:rsid w:val="00C47685"/>
    <w:rsid w:val="00C53E2C"/>
    <w:rsid w:val="00C65E8E"/>
    <w:rsid w:val="00C915F1"/>
    <w:rsid w:val="00CC1B84"/>
    <w:rsid w:val="00CC79D8"/>
    <w:rsid w:val="00CD38D1"/>
    <w:rsid w:val="00D0097F"/>
    <w:rsid w:val="00D20F35"/>
    <w:rsid w:val="00D4058F"/>
    <w:rsid w:val="00D751F3"/>
    <w:rsid w:val="00DA6821"/>
    <w:rsid w:val="00DC734C"/>
    <w:rsid w:val="00E0067F"/>
    <w:rsid w:val="00E101F8"/>
    <w:rsid w:val="00E27F4E"/>
    <w:rsid w:val="00E51A60"/>
    <w:rsid w:val="00E55CA3"/>
    <w:rsid w:val="00E936F4"/>
    <w:rsid w:val="00ED05DB"/>
    <w:rsid w:val="00ED495D"/>
    <w:rsid w:val="00ED69AD"/>
    <w:rsid w:val="00F05541"/>
    <w:rsid w:val="00F2489B"/>
    <w:rsid w:val="00F25ABD"/>
    <w:rsid w:val="00F37AB1"/>
    <w:rsid w:val="00F406C7"/>
    <w:rsid w:val="00F76EA0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spacing w:after="0" w:line="252" w:lineRule="auto"/>
      <w:ind w:left="714" w:hanging="357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211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21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F5211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211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211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F521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5211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spacing w:after="0" w:line="252" w:lineRule="auto"/>
      <w:ind w:left="714" w:hanging="357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5211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211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F5211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211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211"/>
    <w:rPr>
      <w:rFonts w:ascii="Tahoma" w:eastAsia="Calibri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F521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521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193E6044264D1CBB7C2901FEDD8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AB721-6660-4CF5-A00E-125E622BC418}"/>
      </w:docPartPr>
      <w:docPartBody>
        <w:p w:rsidR="00B8515D" w:rsidRDefault="000550A4" w:rsidP="000550A4">
          <w:pPr>
            <w:pStyle w:val="18193E6044264D1CBB7C2901FEDD8C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A4"/>
    <w:rsid w:val="000550A4"/>
    <w:rsid w:val="000A62F9"/>
    <w:rsid w:val="0022077A"/>
    <w:rsid w:val="00297DC9"/>
    <w:rsid w:val="002C2FAF"/>
    <w:rsid w:val="0030262F"/>
    <w:rsid w:val="003F5F57"/>
    <w:rsid w:val="00411FE0"/>
    <w:rsid w:val="004A4E3A"/>
    <w:rsid w:val="00554EE5"/>
    <w:rsid w:val="00620EEE"/>
    <w:rsid w:val="00997949"/>
    <w:rsid w:val="009C4488"/>
    <w:rsid w:val="00A356D4"/>
    <w:rsid w:val="00AC7C96"/>
    <w:rsid w:val="00B02C82"/>
    <w:rsid w:val="00B62EEB"/>
    <w:rsid w:val="00B8515D"/>
    <w:rsid w:val="00CB4616"/>
    <w:rsid w:val="00CF6F1C"/>
    <w:rsid w:val="00D87D07"/>
    <w:rsid w:val="00E247D0"/>
    <w:rsid w:val="00E9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193E6044264D1CBB7C2901FEDD8C03">
    <w:name w:val="18193E6044264D1CBB7C2901FEDD8C03"/>
    <w:rsid w:val="00055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193E6044264D1CBB7C2901FEDD8C03">
    <w:name w:val="18193E6044264D1CBB7C2901FEDD8C03"/>
    <w:rsid w:val="00055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2143-0FF9-4BBD-8FC7-6B09D74C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03                                                   Mise en place le plan de la maintenance préventive pour une cisaille hydraulique modèle : TSS6 - 60</vt:lpstr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03                                     Mise en place le plan de la maintenance préventive pour une cisaille hydraulique a guillotine modèle : TSS6 - 60</dc:title>
  <dc:creator>PACKARBELL</dc:creator>
  <cp:lastModifiedBy>Kamal</cp:lastModifiedBy>
  <cp:revision>319</cp:revision>
  <cp:lastPrinted>2016-06-08T19:55:00Z</cp:lastPrinted>
  <dcterms:created xsi:type="dcterms:W3CDTF">2016-05-29T19:52:00Z</dcterms:created>
  <dcterms:modified xsi:type="dcterms:W3CDTF">2016-06-21T17:33:00Z</dcterms:modified>
</cp:coreProperties>
</file>