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60" w:rsidRPr="00AE3CAA" w:rsidRDefault="00130C11" w:rsidP="00207528">
      <w:pPr>
        <w:pStyle w:val="Titre"/>
        <w:jc w:val="center"/>
        <w:rPr>
          <w:rFonts w:asciiTheme="majorBidi" w:hAnsiTheme="majorBidi"/>
          <w:color w:val="auto"/>
          <w:sz w:val="40"/>
          <w:szCs w:val="40"/>
        </w:rPr>
      </w:pPr>
      <w:r w:rsidRPr="00AE3CAA">
        <w:rPr>
          <w:rFonts w:asciiTheme="majorBidi" w:hAnsiTheme="majorBidi"/>
          <w:color w:val="auto"/>
          <w:sz w:val="40"/>
          <w:szCs w:val="40"/>
        </w:rPr>
        <w:t xml:space="preserve"> </w:t>
      </w:r>
      <w:r w:rsidR="00461087" w:rsidRPr="00AE3CAA">
        <w:rPr>
          <w:rFonts w:asciiTheme="majorBidi" w:hAnsiTheme="majorBidi"/>
          <w:color w:val="auto"/>
          <w:sz w:val="40"/>
          <w:szCs w:val="40"/>
        </w:rPr>
        <w:t>Nomenclature</w:t>
      </w:r>
    </w:p>
    <w:p w:rsidR="00207528" w:rsidRDefault="00207528" w:rsidP="00130C1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41BC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D41BCD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rms</w:t>
      </w:r>
      <w:proofErr w:type="spellEnd"/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E12E16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AE3CAA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valeur </w:t>
      </w:r>
      <w:r w:rsidR="00E12E16">
        <w:rPr>
          <w:rFonts w:asciiTheme="majorBidi" w:hAnsiTheme="majorBidi" w:cstheme="majorBidi"/>
          <w:sz w:val="24"/>
          <w:szCs w:val="24"/>
        </w:rPr>
        <w:t xml:space="preserve">d’amplitude </w:t>
      </w:r>
      <w:r>
        <w:rPr>
          <w:rFonts w:asciiTheme="majorBidi" w:hAnsiTheme="majorBidi" w:cstheme="majorBidi"/>
          <w:sz w:val="24"/>
          <w:szCs w:val="24"/>
        </w:rPr>
        <w:t>efficace</w:t>
      </w:r>
    </w:p>
    <w:p w:rsidR="00E12E16" w:rsidRPr="00E12E16" w:rsidRDefault="00E12E16" w:rsidP="00130C1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c-</w:t>
      </w:r>
      <w:r w:rsidRPr="00E12E16">
        <w:rPr>
          <w:rFonts w:ascii="Times New Roman" w:hAnsi="Times New Roman" w:cs="Times New Roman"/>
          <w:bCs/>
          <w:sz w:val="24"/>
          <w:szCs w:val="24"/>
          <w:vertAlign w:val="subscript"/>
        </w:rPr>
        <w:t>c</w:t>
      </w:r>
      <w:proofErr w:type="spellEnd"/>
      <w:r w:rsidRPr="00E12E1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</w:t>
      </w:r>
      <w:r w:rsidR="00AE3CAA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="00AE3CAA">
        <w:rPr>
          <w:rFonts w:ascii="Times New Roman" w:hAnsi="Times New Roman" w:cs="Times New Roman"/>
          <w:bCs/>
          <w:sz w:val="24"/>
          <w:szCs w:val="24"/>
        </w:rPr>
        <w:t>L</w:t>
      </w:r>
      <w:r w:rsidRPr="00E12E16">
        <w:rPr>
          <w:rFonts w:ascii="Times New Roman" w:hAnsi="Times New Roman" w:cs="Times New Roman"/>
          <w:bCs/>
          <w:sz w:val="24"/>
          <w:szCs w:val="24"/>
        </w:rPr>
        <w:t>a valeur d’amplitude crête à crête</w:t>
      </w:r>
      <w:r w:rsidRPr="00E12E1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</w:p>
    <w:p w:rsidR="00E12E16" w:rsidRDefault="00E12E16" w:rsidP="00E12E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c</w:t>
      </w:r>
      <w:proofErr w:type="spellEnd"/>
      <w:r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     </w:t>
      </w:r>
      <w:r w:rsidR="00AE3CAA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AE3CAA">
        <w:rPr>
          <w:rFonts w:ascii="Times New Roman" w:hAnsi="Times New Roman" w:cs="Times New Roman"/>
          <w:bCs/>
          <w:sz w:val="24"/>
          <w:szCs w:val="24"/>
        </w:rPr>
        <w:t>L</w:t>
      </w:r>
      <w:r w:rsidRPr="00E12E16">
        <w:rPr>
          <w:rFonts w:ascii="Times New Roman" w:hAnsi="Times New Roman" w:cs="Times New Roman"/>
          <w:bCs/>
          <w:sz w:val="24"/>
          <w:szCs w:val="24"/>
        </w:rPr>
        <w:t>a valeur d’amplitude crête</w:t>
      </w:r>
    </w:p>
    <w:p w:rsidR="00207528" w:rsidRPr="00207528" w:rsidRDefault="00D41BCD" w:rsidP="00130C1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FD5BC8">
        <w:rPr>
          <w:rFonts w:ascii="Times New Roman" w:hAnsi="Times New Roman" w:cs="Times New Roman"/>
          <w:b/>
          <w:sz w:val="24"/>
          <w:szCs w:val="24"/>
        </w:rPr>
        <w:t>ω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E3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BCD">
        <w:rPr>
          <w:rFonts w:ascii="Times New Roman" w:hAnsi="Times New Roman" w:cs="Times New Roman"/>
          <w:bCs/>
          <w:sz w:val="24"/>
          <w:szCs w:val="24"/>
        </w:rPr>
        <w:t>La pulsation</w:t>
      </w:r>
    </w:p>
    <w:p w:rsidR="00207528" w:rsidRDefault="00D41BCD" w:rsidP="0013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41BC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φ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D5BC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P</w:t>
      </w:r>
      <w:r w:rsidRPr="00FD5BC8">
        <w:rPr>
          <w:rFonts w:ascii="Times New Roman" w:hAnsi="Times New Roman" w:cs="Times New Roman"/>
          <w:sz w:val="24"/>
          <w:szCs w:val="24"/>
          <w:lang w:eastAsia="en-US"/>
        </w:rPr>
        <w:t>hase</w:t>
      </w:r>
    </w:p>
    <w:p w:rsidR="00D41BCD" w:rsidRDefault="00D41BCD" w:rsidP="0013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41BC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Energie</w:t>
      </w:r>
      <w:proofErr w:type="spellEnd"/>
    </w:p>
    <w:p w:rsidR="00D41BCD" w:rsidRDefault="00D41BCD" w:rsidP="00130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41BC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F</w:t>
      </w:r>
      <w:r w:rsidR="00AE3CAA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Force</w:t>
      </w:r>
    </w:p>
    <w:p w:rsidR="00D41BCD" w:rsidRPr="00D41BCD" w:rsidRDefault="00D41BCD" w:rsidP="00D41BC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1BCD">
        <w:rPr>
          <w:rFonts w:asciiTheme="majorBidi" w:hAnsiTheme="majorBidi" w:cstheme="majorBidi"/>
          <w:b/>
          <w:bCs/>
          <w:sz w:val="24"/>
          <w:szCs w:val="24"/>
        </w:rPr>
        <w:t>x(t)</w:t>
      </w:r>
      <w:r w:rsidRPr="00130C11">
        <w:rPr>
          <w:rFonts w:asciiTheme="majorBidi" w:hAnsiTheme="majorBidi" w:cstheme="majorBidi"/>
          <w:sz w:val="24"/>
          <w:szCs w:val="24"/>
        </w:rPr>
        <w:t xml:space="preserve">  </w:t>
      </w:r>
      <w:r w:rsidR="00A970C0">
        <w:rPr>
          <w:rFonts w:asciiTheme="majorBidi" w:hAnsiTheme="majorBidi" w:cstheme="majorBidi"/>
          <w:sz w:val="24"/>
          <w:szCs w:val="24"/>
        </w:rPr>
        <w:t xml:space="preserve"> </w:t>
      </w:r>
      <w:r w:rsidRPr="00130C11">
        <w:rPr>
          <w:rFonts w:asciiTheme="majorBidi" w:hAnsiTheme="majorBidi" w:cstheme="majorBidi"/>
          <w:sz w:val="24"/>
          <w:szCs w:val="24"/>
        </w:rPr>
        <w:t xml:space="preserve">Signal </w:t>
      </w:r>
    </w:p>
    <w:p w:rsidR="00D41BCD" w:rsidRDefault="00D41BCD" w:rsidP="00C770E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1BCD">
        <w:rPr>
          <w:rFonts w:asciiTheme="majorBidi" w:hAnsiTheme="majorBidi" w:cstheme="majorBidi"/>
          <w:b/>
          <w:bCs/>
          <w:sz w:val="24"/>
          <w:szCs w:val="24"/>
        </w:rPr>
        <w:t>X(f)</w:t>
      </w:r>
      <w:r w:rsidRPr="00130C11">
        <w:rPr>
          <w:rFonts w:asciiTheme="majorBidi" w:hAnsiTheme="majorBidi" w:cstheme="majorBidi"/>
          <w:sz w:val="24"/>
          <w:szCs w:val="24"/>
        </w:rPr>
        <w:t xml:space="preserve">  </w:t>
      </w:r>
      <w:r w:rsidR="00A970C0">
        <w:rPr>
          <w:rFonts w:asciiTheme="majorBidi" w:hAnsiTheme="majorBidi" w:cstheme="majorBidi"/>
          <w:sz w:val="24"/>
          <w:szCs w:val="24"/>
        </w:rPr>
        <w:t xml:space="preserve"> </w:t>
      </w:r>
      <w:r w:rsidRPr="00130C11">
        <w:rPr>
          <w:rFonts w:asciiTheme="majorBidi" w:hAnsiTheme="majorBidi" w:cstheme="majorBidi"/>
          <w:sz w:val="24"/>
          <w:szCs w:val="24"/>
        </w:rPr>
        <w:t xml:space="preserve">La transformée de Fourrier du x(t) </w:t>
      </w:r>
    </w:p>
    <w:p w:rsidR="005E3C0F" w:rsidRPr="00C770E1" w:rsidRDefault="005E3C0F" w:rsidP="00C770E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770E1" w:rsidRPr="00C770E1" w:rsidRDefault="00C770E1" w:rsidP="00D41BC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     </w:t>
      </w:r>
      <w:r w:rsidR="00D86416">
        <w:rPr>
          <w:rFonts w:asciiTheme="majorBidi" w:hAnsiTheme="majorBidi" w:cstheme="majorBidi"/>
          <w:sz w:val="24"/>
          <w:szCs w:val="24"/>
        </w:rPr>
        <w:t xml:space="preserve"> Fréquence d’engré</w:t>
      </w:r>
      <w:r>
        <w:rPr>
          <w:rFonts w:asciiTheme="majorBidi" w:hAnsiTheme="majorBidi" w:cstheme="majorBidi"/>
          <w:sz w:val="24"/>
          <w:szCs w:val="24"/>
        </w:rPr>
        <w:t xml:space="preserve">nment1 </w:t>
      </w:r>
    </w:p>
    <w:p w:rsidR="00C770E1" w:rsidRDefault="00C770E1" w:rsidP="00D41BC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      </w:t>
      </w:r>
      <w:r w:rsidR="00D86416">
        <w:rPr>
          <w:rFonts w:asciiTheme="majorBidi" w:hAnsiTheme="majorBidi" w:cstheme="majorBidi"/>
          <w:sz w:val="24"/>
          <w:szCs w:val="24"/>
        </w:rPr>
        <w:t>Fréquence d’engré</w:t>
      </w:r>
      <w:r>
        <w:rPr>
          <w:rFonts w:asciiTheme="majorBidi" w:hAnsiTheme="majorBidi" w:cstheme="majorBidi"/>
          <w:sz w:val="24"/>
          <w:szCs w:val="24"/>
        </w:rPr>
        <w:t>nment2</w:t>
      </w:r>
    </w:p>
    <w:p w:rsidR="00C770E1" w:rsidRDefault="00C770E1" w:rsidP="00D41BC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E 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Fréquence d’engrènement </w:t>
      </w:r>
    </w:p>
    <w:p w:rsidR="00C770E1" w:rsidRPr="00130C11" w:rsidRDefault="00C770E1" w:rsidP="00C770E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A970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30C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130C11">
        <w:rPr>
          <w:rFonts w:asciiTheme="majorBidi" w:hAnsiTheme="majorBidi" w:cstheme="majorBidi"/>
          <w:sz w:val="24"/>
          <w:szCs w:val="24"/>
        </w:rPr>
        <w:t xml:space="preserve">Fréquence de rotation de la couronne n°1 </w:t>
      </w:r>
    </w:p>
    <w:p w:rsidR="00C770E1" w:rsidRPr="00130C11" w:rsidRDefault="00C770E1" w:rsidP="00C770E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130C1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130C11">
        <w:rPr>
          <w:rFonts w:asciiTheme="majorBidi" w:hAnsiTheme="majorBidi" w:cstheme="majorBidi"/>
          <w:sz w:val="24"/>
          <w:szCs w:val="24"/>
        </w:rPr>
        <w:t xml:space="preserve">Fréquence de rotation de la couronne n°2 </w:t>
      </w:r>
    </w:p>
    <w:p w:rsidR="00C770E1" w:rsidRPr="00130C11" w:rsidRDefault="00C770E1" w:rsidP="00C770E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A970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130C11">
        <w:rPr>
          <w:rFonts w:asciiTheme="majorBidi" w:hAnsiTheme="majorBidi" w:cstheme="majorBidi"/>
          <w:sz w:val="24"/>
          <w:szCs w:val="24"/>
        </w:rPr>
        <w:t xml:space="preserve"> Nombre de dent de la couronne n°1 </w:t>
      </w:r>
    </w:p>
    <w:p w:rsidR="00C770E1" w:rsidRDefault="00C770E1" w:rsidP="00C770E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Z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130C1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130C11">
        <w:rPr>
          <w:rFonts w:asciiTheme="majorBidi" w:hAnsiTheme="majorBidi" w:cstheme="majorBidi"/>
          <w:sz w:val="24"/>
          <w:szCs w:val="24"/>
        </w:rPr>
        <w:t xml:space="preserve">Nombre de dent de la couronne n°2 </w:t>
      </w:r>
    </w:p>
    <w:p w:rsidR="00C770E1" w:rsidRDefault="00C770E1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970C0">
        <w:rPr>
          <w:rFonts w:asciiTheme="majorBidi" w:hAnsiTheme="majorBidi" w:cstheme="majorBidi"/>
          <w:b/>
          <w:bCs/>
          <w:sz w:val="24"/>
          <w:szCs w:val="24"/>
        </w:rPr>
        <w:t>Nc</w:t>
      </w:r>
      <w:proofErr w:type="spellEnd"/>
      <w:r w:rsidRPr="00130C11">
        <w:rPr>
          <w:rFonts w:asciiTheme="majorBidi" w:hAnsiTheme="majorBidi" w:cstheme="majorBidi"/>
          <w:sz w:val="24"/>
          <w:szCs w:val="24"/>
        </w:rPr>
        <w:t xml:space="preserve"> </w:t>
      </w:r>
      <w:r w:rsidR="005E3C0F">
        <w:rPr>
          <w:rFonts w:asciiTheme="majorBidi" w:hAnsiTheme="majorBidi" w:cstheme="majorBidi"/>
          <w:sz w:val="24"/>
          <w:szCs w:val="24"/>
        </w:rPr>
        <w:t xml:space="preserve">  </w:t>
      </w:r>
      <w:r w:rsidRPr="00130C11">
        <w:rPr>
          <w:rFonts w:asciiTheme="majorBidi" w:hAnsiTheme="majorBidi" w:cstheme="majorBidi"/>
          <w:sz w:val="24"/>
          <w:szCs w:val="24"/>
        </w:rPr>
        <w:t xml:space="preserve">est le plus petit commun multiple des deux nombres de dents des roues Z1 et Z2 </w:t>
      </w:r>
    </w:p>
    <w:p w:rsidR="005E3C0F" w:rsidRDefault="005E3C0F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</w:t>
      </w:r>
      <w:r w:rsidRPr="00A970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30C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130C11">
        <w:rPr>
          <w:rFonts w:asciiTheme="majorBidi" w:hAnsiTheme="majorBidi" w:cstheme="majorBidi"/>
          <w:sz w:val="24"/>
          <w:szCs w:val="24"/>
        </w:rPr>
        <w:t xml:space="preserve">Fréquence de coïncidence </w:t>
      </w:r>
    </w:p>
    <w:p w:rsidR="005E3C0F" w:rsidRDefault="005E3C0F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E3C0F" w:rsidRPr="00FD5BC8" w:rsidRDefault="00A970C0" w:rsidP="005E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70C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N</w:t>
      </w:r>
      <w:r w:rsidRPr="00A970C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vertAlign w:val="subscript"/>
        </w:rPr>
        <w:t>1</w:t>
      </w:r>
      <w:r w:rsidR="005E3C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proofErr w:type="spellStart"/>
      <w:r w:rsidR="005E3C0F" w:rsidRPr="00FD5BC8">
        <w:rPr>
          <w:rFonts w:ascii="Times New Roman" w:hAnsi="Times New Roman" w:cs="Times New Roman"/>
          <w:iCs/>
          <w:color w:val="000000"/>
          <w:sz w:val="24"/>
          <w:szCs w:val="24"/>
        </w:rPr>
        <w:t>Nbre</w:t>
      </w:r>
      <w:proofErr w:type="spellEnd"/>
      <w:r w:rsidR="005E3C0F" w:rsidRPr="00FD5B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dents poulie 1</w:t>
      </w:r>
    </w:p>
    <w:p w:rsidR="005E3C0F" w:rsidRPr="00FD5BC8" w:rsidRDefault="00A970C0" w:rsidP="005E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70C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N</w:t>
      </w:r>
      <w:r w:rsidRPr="00A970C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vertAlign w:val="subscript"/>
        </w:rPr>
        <w:t>2</w:t>
      </w:r>
      <w:r w:rsidR="005E3C0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</w:t>
      </w:r>
      <w:proofErr w:type="spellStart"/>
      <w:r w:rsidR="005E3C0F" w:rsidRPr="00FD5BC8">
        <w:rPr>
          <w:rFonts w:ascii="Times New Roman" w:hAnsi="Times New Roman" w:cs="Times New Roman"/>
          <w:iCs/>
          <w:color w:val="000000"/>
          <w:sz w:val="24"/>
          <w:szCs w:val="24"/>
        </w:rPr>
        <w:t>Nbre</w:t>
      </w:r>
      <w:proofErr w:type="spellEnd"/>
      <w:r w:rsidR="005E3C0F" w:rsidRPr="00FD5B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dents poulie 2</w:t>
      </w:r>
    </w:p>
    <w:p w:rsidR="005E3C0F" w:rsidRDefault="005E3C0F" w:rsidP="005E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970C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proofErr w:type="spellStart"/>
      <w:r w:rsidRPr="00FD5BC8">
        <w:rPr>
          <w:rFonts w:ascii="Times New Roman" w:hAnsi="Times New Roman" w:cs="Times New Roman"/>
          <w:iCs/>
          <w:color w:val="000000"/>
          <w:sz w:val="24"/>
          <w:szCs w:val="24"/>
        </w:rPr>
        <w:t>Nbre</w:t>
      </w:r>
      <w:proofErr w:type="spellEnd"/>
      <w:r w:rsidRPr="00FD5BC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dents courroie</w:t>
      </w:r>
    </w:p>
    <w:p w:rsidR="005E3C0F" w:rsidRDefault="005E3C0F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130C11">
        <w:rPr>
          <w:rFonts w:asciiTheme="majorBidi" w:hAnsiTheme="majorBidi" w:cstheme="majorBidi"/>
          <w:sz w:val="24"/>
          <w:szCs w:val="24"/>
        </w:rPr>
        <w:t xml:space="preserve">  </w:t>
      </w:r>
      <w:r w:rsidR="00AE3CAA">
        <w:rPr>
          <w:rFonts w:asciiTheme="majorBidi" w:hAnsiTheme="majorBidi" w:cstheme="majorBidi"/>
          <w:sz w:val="24"/>
          <w:szCs w:val="24"/>
        </w:rPr>
        <w:t xml:space="preserve">   </w:t>
      </w:r>
      <w:r w:rsidRPr="00130C11">
        <w:rPr>
          <w:rFonts w:asciiTheme="majorBidi" w:hAnsiTheme="majorBidi" w:cstheme="majorBidi"/>
          <w:sz w:val="24"/>
          <w:szCs w:val="24"/>
        </w:rPr>
        <w:t xml:space="preserve">Longueur de courroie </w:t>
      </w:r>
    </w:p>
    <w:p w:rsidR="005E3C0F" w:rsidRDefault="005E3C0F" w:rsidP="005E3C0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AE3CAA"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>E</w:t>
      </w:r>
      <w:r w:rsidRPr="00FD5BC8">
        <w:rPr>
          <w:rFonts w:ascii="Times New Roman" w:hAnsi="Times New Roman" w:cs="Times New Roman"/>
          <w:iCs/>
          <w:sz w:val="24"/>
          <w:szCs w:val="24"/>
        </w:rPr>
        <w:t>ntraxe des poulies</w:t>
      </w:r>
    </w:p>
    <w:p w:rsidR="00224B64" w:rsidRDefault="005E3C0F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P</w:t>
      </w:r>
      <w:r w:rsidRPr="00A970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30C11">
        <w:rPr>
          <w:rFonts w:asciiTheme="majorBidi" w:hAnsiTheme="majorBidi" w:cstheme="majorBidi"/>
          <w:sz w:val="24"/>
          <w:szCs w:val="24"/>
        </w:rPr>
        <w:t xml:space="preserve"> </w:t>
      </w:r>
      <w:r w:rsidR="00AE3CAA">
        <w:rPr>
          <w:rFonts w:asciiTheme="majorBidi" w:hAnsiTheme="majorBidi" w:cstheme="majorBidi"/>
          <w:sz w:val="24"/>
          <w:szCs w:val="24"/>
        </w:rPr>
        <w:t xml:space="preserve">  </w:t>
      </w:r>
      <w:r w:rsidRPr="00130C11">
        <w:rPr>
          <w:rFonts w:asciiTheme="majorBidi" w:hAnsiTheme="majorBidi" w:cstheme="majorBidi"/>
          <w:sz w:val="24"/>
          <w:szCs w:val="24"/>
        </w:rPr>
        <w:t>La fréquence de passage de la courroie</w:t>
      </w:r>
    </w:p>
    <w:p w:rsidR="00A970C0" w:rsidRDefault="00A970C0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970C0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970C0">
        <w:rPr>
          <w:rFonts w:asciiTheme="majorBidi" w:hAnsiTheme="majorBidi" w:cstheme="majorBidi"/>
          <w:b/>
          <w:bCs/>
          <w:sz w:val="24"/>
          <w:szCs w:val="24"/>
        </w:rPr>
        <w:t>d</w:t>
      </w:r>
      <w:proofErr w:type="gramEnd"/>
      <w:r w:rsidRPr="00A970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30C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130C11">
        <w:rPr>
          <w:rFonts w:asciiTheme="majorBidi" w:hAnsiTheme="majorBidi" w:cstheme="majorBidi"/>
          <w:sz w:val="24"/>
          <w:szCs w:val="24"/>
        </w:rPr>
        <w:t>Diamètre de la bille</w:t>
      </w:r>
    </w:p>
    <w:p w:rsidR="00A970C0" w:rsidRPr="00130C11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970C0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proofErr w:type="gramEnd"/>
      <w:r w:rsidRPr="00130C1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130C11">
        <w:rPr>
          <w:rFonts w:asciiTheme="majorBidi" w:hAnsiTheme="majorBidi" w:cstheme="majorBidi"/>
          <w:sz w:val="24"/>
          <w:szCs w:val="24"/>
        </w:rPr>
        <w:t xml:space="preserve">Diamètre de la bague extérieure </w:t>
      </w:r>
    </w:p>
    <w:p w:rsidR="00A970C0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970C0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proofErr w:type="gramEnd"/>
      <w:r w:rsidRPr="00130C1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130C11">
        <w:rPr>
          <w:rFonts w:asciiTheme="majorBidi" w:hAnsiTheme="majorBidi" w:cstheme="majorBidi"/>
          <w:sz w:val="24"/>
          <w:szCs w:val="24"/>
        </w:rPr>
        <w:t xml:space="preserve">Diamètre de la bague extérieure </w:t>
      </w:r>
    </w:p>
    <w:p w:rsidR="00A970C0" w:rsidRPr="00207528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0</w:t>
      </w:r>
      <w:r w:rsidRPr="00207528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20752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207528">
        <w:rPr>
          <w:rFonts w:asciiTheme="majorBidi" w:hAnsiTheme="majorBidi" w:cstheme="majorBidi"/>
          <w:sz w:val="24"/>
          <w:szCs w:val="24"/>
        </w:rPr>
        <w:t xml:space="preserve">La fréquence de rotation de l’arbre </w:t>
      </w:r>
    </w:p>
    <w:p w:rsidR="00A970C0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970C0">
        <w:rPr>
          <w:rFonts w:asciiTheme="majorBidi" w:hAnsiTheme="majorBidi" w:cstheme="majorBidi"/>
          <w:b/>
          <w:bCs/>
          <w:sz w:val="24"/>
          <w:szCs w:val="24"/>
        </w:rPr>
        <w:t>α</w:t>
      </w:r>
      <w:proofErr w:type="gramEnd"/>
      <w:r w:rsidRPr="00A970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30C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r w:rsidRPr="00130C11">
        <w:rPr>
          <w:rFonts w:asciiTheme="majorBidi" w:hAnsiTheme="majorBidi" w:cstheme="majorBidi"/>
          <w:sz w:val="24"/>
          <w:szCs w:val="24"/>
        </w:rPr>
        <w:t xml:space="preserve">L’angle de contact </w:t>
      </w:r>
    </w:p>
    <w:p w:rsidR="00A970C0" w:rsidRPr="00224B64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>Facteur de défaut</w:t>
      </w:r>
    </w:p>
    <w:p w:rsidR="00A970C0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970C0">
        <w:rPr>
          <w:rFonts w:asciiTheme="majorBidi" w:hAnsiTheme="majorBidi" w:cstheme="majorBidi"/>
          <w:b/>
          <w:bCs/>
          <w:sz w:val="24"/>
          <w:szCs w:val="24"/>
        </w:rPr>
        <w:lastRenderedPageBreak/>
        <w:t>Fc</w:t>
      </w:r>
      <w:proofErr w:type="spellEnd"/>
      <w:r w:rsidRPr="00A970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</w:t>
      </w:r>
      <w:r w:rsidRPr="00130C11">
        <w:rPr>
          <w:rFonts w:asciiTheme="majorBidi" w:hAnsiTheme="majorBidi" w:cstheme="majorBidi"/>
          <w:sz w:val="24"/>
          <w:szCs w:val="24"/>
        </w:rPr>
        <w:t>Facteur de crête</w:t>
      </w:r>
    </w:p>
    <w:p w:rsidR="00A970C0" w:rsidRPr="00130C11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0C11">
        <w:rPr>
          <w:rFonts w:asciiTheme="majorBidi" w:hAnsiTheme="majorBidi" w:cstheme="majorBidi"/>
          <w:sz w:val="24"/>
          <w:szCs w:val="24"/>
        </w:rPr>
        <w:t xml:space="preserve"> </w:t>
      </w:r>
    </w:p>
    <w:p w:rsidR="00A970C0" w:rsidRPr="00130C11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</w:t>
      </w:r>
      <w:r w:rsidRPr="00130C1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130C11">
        <w:rPr>
          <w:rFonts w:asciiTheme="majorBidi" w:hAnsiTheme="majorBidi" w:cstheme="majorBidi"/>
          <w:sz w:val="24"/>
          <w:szCs w:val="24"/>
        </w:rPr>
        <w:t xml:space="preserve">Diamètre de la roue n°1 </w:t>
      </w:r>
    </w:p>
    <w:p w:rsidR="00A970C0" w:rsidRPr="00130C11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130C1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130C11">
        <w:rPr>
          <w:rFonts w:asciiTheme="majorBidi" w:hAnsiTheme="majorBidi" w:cstheme="majorBidi"/>
          <w:sz w:val="24"/>
          <w:szCs w:val="24"/>
        </w:rPr>
        <w:t xml:space="preserve">Diamètre de la roue n°2 </w:t>
      </w:r>
    </w:p>
    <w:p w:rsidR="00A970C0" w:rsidRPr="00130C11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Nb</w:t>
      </w:r>
      <w:r w:rsidRPr="00130C1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130C11">
        <w:rPr>
          <w:rFonts w:asciiTheme="majorBidi" w:hAnsiTheme="majorBidi" w:cstheme="majorBidi"/>
          <w:sz w:val="24"/>
          <w:szCs w:val="24"/>
        </w:rPr>
        <w:t xml:space="preserve">Le nombre d’éléments roulants (billes, rouleaux) </w:t>
      </w:r>
    </w:p>
    <w:p w:rsidR="00A970C0" w:rsidRPr="00130C11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Dm</w:t>
      </w:r>
      <w:r w:rsidRPr="00130C11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30C11">
        <w:rPr>
          <w:rFonts w:asciiTheme="majorBidi" w:hAnsiTheme="majorBidi" w:cstheme="majorBidi"/>
          <w:sz w:val="24"/>
          <w:szCs w:val="24"/>
        </w:rPr>
        <w:t xml:space="preserve">Diamètre primitif </w:t>
      </w:r>
    </w:p>
    <w:p w:rsidR="00A970C0" w:rsidRPr="00130C11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BE</w:t>
      </w:r>
      <w:r w:rsidRPr="00130C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130C11">
        <w:rPr>
          <w:rFonts w:asciiTheme="majorBidi" w:hAnsiTheme="majorBidi" w:cstheme="majorBidi"/>
          <w:sz w:val="24"/>
          <w:szCs w:val="24"/>
        </w:rPr>
        <w:t xml:space="preserve">Fréquence caractéristique de la bague externe </w:t>
      </w:r>
    </w:p>
    <w:p w:rsidR="00A970C0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BI</w:t>
      </w:r>
      <w:r w:rsidRPr="00130C11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30C11">
        <w:rPr>
          <w:rFonts w:asciiTheme="majorBidi" w:hAnsiTheme="majorBidi" w:cstheme="majorBidi"/>
          <w:sz w:val="24"/>
          <w:szCs w:val="24"/>
        </w:rPr>
        <w:t xml:space="preserve">Fréquence caractéristique de la bague interne </w:t>
      </w:r>
    </w:p>
    <w:p w:rsidR="00A970C0" w:rsidRPr="00130C11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B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     </w:t>
      </w:r>
      <w:r w:rsidRPr="00130C11">
        <w:rPr>
          <w:rFonts w:asciiTheme="majorBidi" w:hAnsiTheme="majorBidi" w:cstheme="majorBidi"/>
          <w:sz w:val="24"/>
          <w:szCs w:val="24"/>
        </w:rPr>
        <w:t xml:space="preserve"> Fréquence caractéristique de la bille </w:t>
      </w:r>
    </w:p>
    <w:p w:rsidR="00A970C0" w:rsidRPr="00130C11" w:rsidRDefault="00A970C0" w:rsidP="00A970C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970C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970C0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C</w:t>
      </w:r>
      <w:r w:rsidRPr="00A970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130C11">
        <w:rPr>
          <w:rFonts w:asciiTheme="majorBidi" w:hAnsiTheme="majorBidi" w:cstheme="majorBidi"/>
          <w:sz w:val="24"/>
          <w:szCs w:val="24"/>
        </w:rPr>
        <w:t xml:space="preserve">Fréquence caractéristique de la cage </w:t>
      </w:r>
    </w:p>
    <w:p w:rsidR="00E12E16" w:rsidRDefault="00E12E16" w:rsidP="005E3C0F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970C0" w:rsidRDefault="00E12E16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E16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12E1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al   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  </w:t>
      </w:r>
      <w:r w:rsidR="00AE3CA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euil d’alarme</w:t>
      </w:r>
    </w:p>
    <w:p w:rsidR="00E12E16" w:rsidRPr="00E12E16" w:rsidRDefault="00E12E16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12E16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12E16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DG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   </w:t>
      </w:r>
      <w:r w:rsidR="00AE3CAA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euil de danger</w:t>
      </w:r>
    </w:p>
    <w:p w:rsidR="00224B64" w:rsidRDefault="00224B64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4B64" w:rsidRDefault="00224B64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4B64" w:rsidRDefault="00224B64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4B64" w:rsidRDefault="00224B64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4B64" w:rsidRDefault="00224B64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4B64" w:rsidRDefault="00224B64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4B64" w:rsidRDefault="00224B64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4B64" w:rsidRDefault="00224B64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4B64" w:rsidRDefault="00224B64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4B64" w:rsidRPr="00130C11" w:rsidRDefault="00224B64" w:rsidP="00224B6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4B64" w:rsidRPr="00130C11" w:rsidRDefault="00224B64" w:rsidP="00224B6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24B64" w:rsidRDefault="00224B64" w:rsidP="00224B6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0C11">
        <w:rPr>
          <w:rFonts w:asciiTheme="majorBidi" w:hAnsiTheme="majorBidi" w:cstheme="majorBidi"/>
          <w:sz w:val="24"/>
          <w:szCs w:val="24"/>
        </w:rPr>
        <w:t xml:space="preserve"> </w:t>
      </w:r>
    </w:p>
    <w:p w:rsidR="00224B64" w:rsidRPr="00130C11" w:rsidRDefault="00224B64" w:rsidP="00224B6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E3C0F" w:rsidRDefault="005E3C0F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0C11">
        <w:rPr>
          <w:rFonts w:asciiTheme="majorBidi" w:hAnsiTheme="majorBidi" w:cstheme="majorBidi"/>
          <w:sz w:val="24"/>
          <w:szCs w:val="24"/>
        </w:rPr>
        <w:t xml:space="preserve"> </w:t>
      </w:r>
    </w:p>
    <w:p w:rsidR="005E3C0F" w:rsidRPr="00130C11" w:rsidRDefault="005E3C0F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E3C0F" w:rsidRDefault="005E3C0F" w:rsidP="005E3C0F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E3C0F" w:rsidRPr="00130C11" w:rsidRDefault="005E3C0F" w:rsidP="005E3C0F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E3C0F" w:rsidRPr="00FD5BC8" w:rsidRDefault="005E3C0F" w:rsidP="005E3C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E3C0F" w:rsidRPr="00130C11" w:rsidRDefault="005E3C0F" w:rsidP="00C770E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770E1" w:rsidRDefault="00C770E1" w:rsidP="00C770E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770E1" w:rsidRPr="00130C11" w:rsidRDefault="00C770E1" w:rsidP="00C770E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0C11" w:rsidRPr="00130C11" w:rsidRDefault="00130C11" w:rsidP="00130C1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130C11" w:rsidRPr="00130C11" w:rsidSect="00130C11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30C11"/>
    <w:rsid w:val="00130C11"/>
    <w:rsid w:val="00207528"/>
    <w:rsid w:val="00224B64"/>
    <w:rsid w:val="0023215A"/>
    <w:rsid w:val="00444B60"/>
    <w:rsid w:val="00461087"/>
    <w:rsid w:val="00566B90"/>
    <w:rsid w:val="005E3C0F"/>
    <w:rsid w:val="008101EE"/>
    <w:rsid w:val="00A71F2C"/>
    <w:rsid w:val="00A970C0"/>
    <w:rsid w:val="00AE3CAA"/>
    <w:rsid w:val="00B322CA"/>
    <w:rsid w:val="00C770E1"/>
    <w:rsid w:val="00CD4801"/>
    <w:rsid w:val="00D41BCD"/>
    <w:rsid w:val="00D86416"/>
    <w:rsid w:val="00E12E16"/>
    <w:rsid w:val="00E23A00"/>
    <w:rsid w:val="00E75785"/>
    <w:rsid w:val="00EB59FC"/>
    <w:rsid w:val="00FB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B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07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07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2016-06-03T21:12:00Z</dcterms:created>
  <dcterms:modified xsi:type="dcterms:W3CDTF">2016-06-23T05:22:00Z</dcterms:modified>
</cp:coreProperties>
</file>