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99C" w:rsidRPr="005F4E8C" w:rsidRDefault="00FC099C" w:rsidP="00FC099C">
      <w:pPr>
        <w:spacing w:line="360" w:lineRule="auto"/>
        <w:jc w:val="center"/>
        <w:rPr>
          <w:rFonts w:asciiTheme="majorBidi" w:hAnsiTheme="majorBidi" w:cstheme="majorBidi"/>
          <w:b/>
          <w:bCs/>
          <w:sz w:val="56"/>
          <w:szCs w:val="56"/>
        </w:rPr>
      </w:pPr>
      <w:bookmarkStart w:id="0" w:name="_GoBack"/>
      <w:r w:rsidRPr="005F4E8C">
        <w:rPr>
          <w:rFonts w:asciiTheme="majorBidi" w:hAnsiTheme="majorBidi" w:cstheme="majorBidi"/>
          <w:b/>
          <w:bCs/>
          <w:sz w:val="56"/>
          <w:szCs w:val="56"/>
        </w:rPr>
        <w:t>Liste des tableaux</w:t>
      </w:r>
    </w:p>
    <w:bookmarkEnd w:id="0"/>
    <w:p w:rsidR="00FC099C" w:rsidRDefault="00FC099C" w:rsidP="007D517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7D517D" w:rsidRPr="007D517D" w:rsidRDefault="004E2A20" w:rsidP="007D517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Tableau III.1  </w:t>
      </w:r>
      <w:r w:rsidR="007D517D" w:rsidRPr="007D517D">
        <w:rPr>
          <w:rFonts w:asciiTheme="majorBidi" w:hAnsiTheme="majorBidi" w:cstheme="majorBidi"/>
          <w:sz w:val="24"/>
          <w:szCs w:val="24"/>
        </w:rPr>
        <w:t>Facteurs</w:t>
      </w:r>
      <w:r w:rsidR="00E56621">
        <w:rPr>
          <w:rFonts w:asciiTheme="majorBidi" w:hAnsiTheme="majorBidi" w:cstheme="majorBidi"/>
          <w:sz w:val="24"/>
          <w:szCs w:val="24"/>
        </w:rPr>
        <w:t xml:space="preserve"> influençant la maintenabilité</w:t>
      </w:r>
    </w:p>
    <w:p w:rsidR="007D517D" w:rsidRPr="007D517D" w:rsidRDefault="004E2A20" w:rsidP="007D517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Tableau III.2  </w:t>
      </w:r>
      <w:r w:rsidR="007D517D" w:rsidRPr="007D517D">
        <w:rPr>
          <w:rFonts w:asciiTheme="majorBidi" w:hAnsiTheme="majorBidi" w:cstheme="majorBidi"/>
          <w:sz w:val="24"/>
          <w:szCs w:val="24"/>
        </w:rPr>
        <w:t>E</w:t>
      </w:r>
      <w:r w:rsidR="00E56621">
        <w:rPr>
          <w:rFonts w:asciiTheme="majorBidi" w:hAnsiTheme="majorBidi" w:cstheme="majorBidi"/>
          <w:sz w:val="24"/>
          <w:szCs w:val="24"/>
        </w:rPr>
        <w:t>xemples de modes de défaillance</w:t>
      </w:r>
      <w:r w:rsidR="007D517D" w:rsidRPr="007D517D">
        <w:rPr>
          <w:rFonts w:asciiTheme="majorBidi" w:hAnsiTheme="majorBidi" w:cstheme="majorBidi"/>
          <w:sz w:val="24"/>
          <w:szCs w:val="24"/>
        </w:rPr>
        <w:t xml:space="preserve"> </w:t>
      </w:r>
    </w:p>
    <w:p w:rsidR="007D517D" w:rsidRPr="007D517D" w:rsidRDefault="004E2A20" w:rsidP="007D517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Tableau III.3  </w:t>
      </w:r>
      <w:r w:rsidR="007D517D" w:rsidRPr="007D517D">
        <w:rPr>
          <w:rFonts w:asciiTheme="majorBidi" w:hAnsiTheme="majorBidi" w:cstheme="majorBidi"/>
          <w:sz w:val="24"/>
          <w:szCs w:val="24"/>
        </w:rPr>
        <w:t>Ex</w:t>
      </w:r>
      <w:r w:rsidR="00E56621">
        <w:rPr>
          <w:rFonts w:asciiTheme="majorBidi" w:hAnsiTheme="majorBidi" w:cstheme="majorBidi"/>
          <w:sz w:val="24"/>
          <w:szCs w:val="24"/>
        </w:rPr>
        <w:t>emples de causes de défaillance</w:t>
      </w:r>
      <w:r w:rsidR="007D517D" w:rsidRPr="007D517D">
        <w:rPr>
          <w:rFonts w:asciiTheme="majorBidi" w:hAnsiTheme="majorBidi" w:cstheme="majorBidi"/>
          <w:sz w:val="24"/>
          <w:szCs w:val="24"/>
        </w:rPr>
        <w:t xml:space="preserve"> </w:t>
      </w:r>
    </w:p>
    <w:p w:rsidR="007D517D" w:rsidRPr="007D517D" w:rsidRDefault="004E2A20" w:rsidP="007D517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Tableau III.4 </w:t>
      </w:r>
      <w:r w:rsidR="007D517D" w:rsidRPr="007D517D">
        <w:rPr>
          <w:rFonts w:asciiTheme="majorBidi" w:hAnsiTheme="majorBidi" w:cstheme="majorBidi"/>
          <w:sz w:val="24"/>
          <w:szCs w:val="24"/>
        </w:rPr>
        <w:t xml:space="preserve"> Facteu</w:t>
      </w:r>
      <w:r w:rsidR="00E56621">
        <w:rPr>
          <w:rFonts w:asciiTheme="majorBidi" w:hAnsiTheme="majorBidi" w:cstheme="majorBidi"/>
          <w:sz w:val="24"/>
          <w:szCs w:val="24"/>
        </w:rPr>
        <w:t>rs d'évaluation de la criticité</w:t>
      </w:r>
      <w:r w:rsidR="007D517D" w:rsidRPr="007D517D">
        <w:rPr>
          <w:rFonts w:asciiTheme="majorBidi" w:hAnsiTheme="majorBidi" w:cstheme="majorBidi"/>
          <w:sz w:val="24"/>
          <w:szCs w:val="24"/>
        </w:rPr>
        <w:t xml:space="preserve"> </w:t>
      </w:r>
    </w:p>
    <w:p w:rsidR="00CD6087" w:rsidRPr="007D517D" w:rsidRDefault="004E2A20" w:rsidP="007D517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Tableau III.5  </w:t>
      </w:r>
      <w:r w:rsidR="007D517D" w:rsidRPr="007D517D">
        <w:rPr>
          <w:rFonts w:asciiTheme="majorBidi" w:hAnsiTheme="majorBidi" w:cstheme="majorBidi"/>
          <w:sz w:val="24"/>
          <w:szCs w:val="24"/>
        </w:rPr>
        <w:t xml:space="preserve">Echelle de criticité </w:t>
      </w:r>
    </w:p>
    <w:p w:rsidR="007D517D" w:rsidRDefault="004E2A20" w:rsidP="007D517D">
      <w:pPr>
        <w:pStyle w:val="Lgende"/>
        <w:spacing w:line="360" w:lineRule="auto"/>
        <w:jc w:val="both"/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Tableau III.6  M</w:t>
      </w:r>
      <w:r w:rsidR="007D517D" w:rsidRPr="007D517D">
        <w:rPr>
          <w:rFonts w:asciiTheme="majorBidi" w:hAnsiTheme="majorBidi" w:cstheme="majorBidi"/>
          <w:b w:val="0"/>
          <w:bCs w:val="0"/>
          <w:color w:val="000000" w:themeColor="text1"/>
          <w:sz w:val="24"/>
          <w:szCs w:val="24"/>
        </w:rPr>
        <w:t>atrice de défaillance à deux  indices</w:t>
      </w:r>
    </w:p>
    <w:p w:rsidR="007D517D" w:rsidRPr="007D517D" w:rsidRDefault="004E2A20" w:rsidP="007D517D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Tableau III.7.1 L</w:t>
      </w:r>
      <w:r w:rsidR="007D517D" w:rsidRPr="007D517D">
        <w:rPr>
          <w:rFonts w:asciiTheme="majorBidi" w:hAnsiTheme="majorBidi" w:cstheme="majorBidi"/>
          <w:sz w:val="24"/>
          <w:szCs w:val="24"/>
        </w:rPr>
        <w:t>imites d'échauffement pour les transformateurs de type sec</w:t>
      </w:r>
    </w:p>
    <w:p w:rsidR="007D517D" w:rsidRPr="007D517D" w:rsidRDefault="004E2A20" w:rsidP="007D517D">
      <w:pPr>
        <w:spacing w:line="360" w:lineRule="auto"/>
        <w:jc w:val="both"/>
        <w:rPr>
          <w:lang w:eastAsia="fr-FR"/>
        </w:rPr>
      </w:pPr>
      <w:r>
        <w:rPr>
          <w:rFonts w:asciiTheme="majorBidi" w:hAnsiTheme="majorBidi" w:cstheme="majorBidi"/>
          <w:sz w:val="24"/>
          <w:szCs w:val="24"/>
        </w:rPr>
        <w:t>Tableau III.7.2 L</w:t>
      </w:r>
      <w:r w:rsidR="007D517D" w:rsidRPr="007D517D">
        <w:rPr>
          <w:rFonts w:asciiTheme="majorBidi" w:hAnsiTheme="majorBidi" w:cstheme="majorBidi"/>
          <w:sz w:val="24"/>
          <w:szCs w:val="24"/>
        </w:rPr>
        <w:t>imites d’échauffements pour les transformateurs immergés</w:t>
      </w:r>
    </w:p>
    <w:p w:rsidR="007D517D" w:rsidRDefault="007D517D" w:rsidP="007D517D"/>
    <w:sectPr w:rsidR="007D517D" w:rsidSect="0010749F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513" w:rsidRDefault="00171513" w:rsidP="007D517D">
      <w:pPr>
        <w:spacing w:after="0" w:line="240" w:lineRule="auto"/>
      </w:pPr>
      <w:r>
        <w:separator/>
      </w:r>
    </w:p>
  </w:endnote>
  <w:endnote w:type="continuationSeparator" w:id="0">
    <w:p w:rsidR="00171513" w:rsidRDefault="00171513" w:rsidP="007D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513" w:rsidRDefault="00171513" w:rsidP="007D517D">
      <w:pPr>
        <w:spacing w:after="0" w:line="240" w:lineRule="auto"/>
      </w:pPr>
      <w:r>
        <w:separator/>
      </w:r>
    </w:p>
  </w:footnote>
  <w:footnote w:type="continuationSeparator" w:id="0">
    <w:p w:rsidR="00171513" w:rsidRDefault="00171513" w:rsidP="007D51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EB9"/>
    <w:rsid w:val="0010749F"/>
    <w:rsid w:val="00171513"/>
    <w:rsid w:val="00245197"/>
    <w:rsid w:val="002501D5"/>
    <w:rsid w:val="00261643"/>
    <w:rsid w:val="004B56BA"/>
    <w:rsid w:val="004E2A20"/>
    <w:rsid w:val="005F4E8C"/>
    <w:rsid w:val="006D4143"/>
    <w:rsid w:val="00724EB9"/>
    <w:rsid w:val="007D517D"/>
    <w:rsid w:val="00CD6087"/>
    <w:rsid w:val="00D25AE8"/>
    <w:rsid w:val="00E56621"/>
    <w:rsid w:val="00F04A49"/>
    <w:rsid w:val="00F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7D517D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D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517D"/>
  </w:style>
  <w:style w:type="paragraph" w:styleId="Pieddepage">
    <w:name w:val="footer"/>
    <w:basedOn w:val="Normal"/>
    <w:link w:val="PieddepageCar"/>
    <w:uiPriority w:val="99"/>
    <w:unhideWhenUsed/>
    <w:rsid w:val="007D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17D"/>
  </w:style>
  <w:style w:type="paragraph" w:styleId="Textedebulles">
    <w:name w:val="Balloon Text"/>
    <w:basedOn w:val="Normal"/>
    <w:link w:val="TextedebullesCar"/>
    <w:uiPriority w:val="99"/>
    <w:semiHidden/>
    <w:unhideWhenUsed/>
    <w:rsid w:val="007D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7D517D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D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D517D"/>
  </w:style>
  <w:style w:type="paragraph" w:styleId="Pieddepage">
    <w:name w:val="footer"/>
    <w:basedOn w:val="Normal"/>
    <w:link w:val="PieddepageCar"/>
    <w:uiPriority w:val="99"/>
    <w:unhideWhenUsed/>
    <w:rsid w:val="007D5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D517D"/>
  </w:style>
  <w:style w:type="paragraph" w:styleId="Textedebulles">
    <w:name w:val="Balloon Text"/>
    <w:basedOn w:val="Normal"/>
    <w:link w:val="TextedebullesCar"/>
    <w:uiPriority w:val="99"/>
    <w:semiHidden/>
    <w:unhideWhenUsed/>
    <w:rsid w:val="007D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1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397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tableaux</dc:title>
  <dc:subject/>
  <dc:creator>mazouni</dc:creator>
  <cp:keywords/>
  <dc:description/>
  <cp:lastModifiedBy>mazouni</cp:lastModifiedBy>
  <cp:revision>8</cp:revision>
  <dcterms:created xsi:type="dcterms:W3CDTF">2017-05-23T09:16:00Z</dcterms:created>
  <dcterms:modified xsi:type="dcterms:W3CDTF">2017-06-07T10:29:00Z</dcterms:modified>
</cp:coreProperties>
</file>