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2211" w:rsidRPr="00A52211" w:rsidRDefault="00A52211" w:rsidP="002D4F89">
      <w:pPr>
        <w:pStyle w:val="Titre1"/>
        <w:numPr>
          <w:ilvl w:val="0"/>
          <w:numId w:val="12"/>
        </w:numPr>
        <w:ind w:left="567" w:hanging="567"/>
      </w:pPr>
      <w:bookmarkStart w:id="0" w:name="_Toc453977846"/>
      <w:bookmarkStart w:id="1" w:name="_Toc452487505"/>
      <w:bookmarkStart w:id="2" w:name="_Toc452487532"/>
      <w:r w:rsidRPr="00A52211">
        <w:t>Introduction</w:t>
      </w:r>
      <w:bookmarkEnd w:id="0"/>
      <w:bookmarkEnd w:id="1"/>
      <w:bookmarkEnd w:id="2"/>
      <w:r w:rsidRPr="00A52211">
        <w:t> </w:t>
      </w:r>
    </w:p>
    <w:p w:rsidR="00A52211" w:rsidRPr="001E6585" w:rsidRDefault="00A52211" w:rsidP="002B1EBF">
      <w:bookmarkStart w:id="3" w:name="_Toc310966337"/>
      <w:r w:rsidRPr="001E6585">
        <w:t xml:space="preserve"> </w:t>
      </w:r>
      <w:bookmarkStart w:id="4" w:name="_Toc451933263"/>
      <w:bookmarkStart w:id="5" w:name="_Toc310966356"/>
      <w:bookmarkEnd w:id="3"/>
      <w:r w:rsidRPr="001E6585">
        <w:t>L’énergie éolienne est devenue aujourd’hui une réalité. Les chiffres de son évolution montrent jour après jour l’ampleur de son intégrité dans le domaine de la production de l’énergie électrique</w:t>
      </w:r>
      <w:r>
        <w:t xml:space="preserve"> [</w:t>
      </w:r>
      <w:r w:rsidR="002B1EBF">
        <w:t>4</w:t>
      </w:r>
      <w:proofErr w:type="gramStart"/>
      <w:r>
        <w:t>]</w:t>
      </w:r>
      <w:r w:rsidR="002B1EBF">
        <w:t>[</w:t>
      </w:r>
      <w:proofErr w:type="gramEnd"/>
      <w:r w:rsidR="002B1EBF">
        <w:t>5]</w:t>
      </w:r>
      <w:r w:rsidRPr="001E6585">
        <w:t>.</w:t>
      </w:r>
      <w:bookmarkEnd w:id="4"/>
      <w:r w:rsidRPr="001E6585">
        <w:t xml:space="preserve"> </w:t>
      </w:r>
    </w:p>
    <w:p w:rsidR="00A52211" w:rsidRPr="001E6585" w:rsidRDefault="00762FC9" w:rsidP="002B1EBF">
      <w:pPr>
        <w:rPr>
          <w:rFonts w:eastAsiaTheme="minorHAnsi"/>
          <w:sz w:val="32"/>
          <w:szCs w:val="32"/>
          <w:lang w:eastAsia="en-US"/>
        </w:rPr>
      </w:pPr>
      <w:r>
        <w:t>Elle est</w:t>
      </w:r>
      <w:r w:rsidR="00A52211" w:rsidRPr="001E6585">
        <w:t xml:space="preserve"> connue et exploitée depuis longtemps, elle fut l’une des premières sources exploitées par l’homme après l’énergie du bois, elle fut utilisée pour la propulsion des navires et pour les moulins de blé entre autres. Dans les années 70 après le choc pétrolier et les premières alertes dues au réchauffement de la planète, un nouvel intérêt est porté à l’énergie éolienne, aussi le développement de nouvelles technologies rend la conversion de cette énergie de plus en plus rentable et économique [</w:t>
      </w:r>
      <w:r w:rsidR="002B1EBF">
        <w:t>6</w:t>
      </w:r>
      <w:r w:rsidR="00A52211" w:rsidRPr="001E6585">
        <w:t>][</w:t>
      </w:r>
      <w:r w:rsidR="002B1EBF">
        <w:t>7</w:t>
      </w:r>
      <w:r w:rsidR="00D528A7">
        <w:t>-9</w:t>
      </w:r>
      <w:r w:rsidR="00A52211" w:rsidRPr="001E6585">
        <w:t>].</w:t>
      </w:r>
      <w:r w:rsidR="00A52211" w:rsidRPr="001E6585">
        <w:rPr>
          <w:rFonts w:eastAsiaTheme="minorHAnsi"/>
          <w:b/>
          <w:bCs/>
          <w:sz w:val="32"/>
          <w:szCs w:val="32"/>
          <w:lang w:eastAsia="en-US"/>
        </w:rPr>
        <w:t xml:space="preserve"> </w:t>
      </w:r>
    </w:p>
    <w:p w:rsidR="00A52211" w:rsidRPr="007F75E5" w:rsidRDefault="00A52211" w:rsidP="002D4F89">
      <w:pPr>
        <w:pStyle w:val="Titre1"/>
        <w:numPr>
          <w:ilvl w:val="0"/>
          <w:numId w:val="12"/>
        </w:numPr>
        <w:ind w:left="567" w:hanging="567"/>
      </w:pPr>
      <w:bookmarkStart w:id="6" w:name="_Toc310966360"/>
      <w:bookmarkStart w:id="7" w:name="_Toc452487507"/>
      <w:bookmarkStart w:id="8" w:name="_Toc452487534"/>
      <w:bookmarkStart w:id="9" w:name="_Toc453977848"/>
      <w:bookmarkEnd w:id="5"/>
      <w:r w:rsidRPr="007F75E5">
        <w:t>Historique de l’éolien</w:t>
      </w:r>
      <w:bookmarkEnd w:id="6"/>
      <w:bookmarkEnd w:id="7"/>
      <w:bookmarkEnd w:id="8"/>
      <w:bookmarkEnd w:id="9"/>
      <w:r w:rsidRPr="007F75E5">
        <w:t> </w:t>
      </w:r>
    </w:p>
    <w:p w:rsidR="00BF13BC" w:rsidRDefault="00A52211" w:rsidP="001D609C">
      <w:pPr>
        <w:rPr>
          <w:rFonts w:asciiTheme="majorBidi" w:hAnsiTheme="majorBidi" w:cstheme="majorBidi"/>
        </w:rPr>
      </w:pPr>
      <w:r w:rsidRPr="001E6585">
        <w:rPr>
          <w:rFonts w:asciiTheme="majorBidi" w:hAnsiTheme="majorBidi" w:cstheme="majorBidi"/>
        </w:rPr>
        <w:t xml:space="preserve">Depuis l'Antiquité, les « moulins à vent » convertissent l'énergie éolienne en énergie mécanique, généralement utilisée pour moudre du grain. De nos jours, on trouve encore des éoliennes couplées à des pompes à eau, souvent utilisées pour irriguer des zones sèches, assécher des zones humides ou abreuver le bétail. </w:t>
      </w:r>
    </w:p>
    <w:p w:rsidR="00A52211" w:rsidRPr="001E6585" w:rsidRDefault="00A52211" w:rsidP="002B1EBF">
      <w:pPr>
        <w:rPr>
          <w:rFonts w:asciiTheme="majorBidi" w:hAnsiTheme="majorBidi" w:cstheme="majorBidi"/>
        </w:rPr>
      </w:pPr>
      <w:r w:rsidRPr="001E6585">
        <w:rPr>
          <w:rFonts w:asciiTheme="majorBidi" w:hAnsiTheme="majorBidi" w:cstheme="majorBidi"/>
        </w:rPr>
        <w:t>L’arrivée de</w:t>
      </w:r>
      <w:r w:rsidR="00BF13BC">
        <w:rPr>
          <w:rFonts w:asciiTheme="majorBidi" w:hAnsiTheme="majorBidi" w:cstheme="majorBidi"/>
        </w:rPr>
        <w:t xml:space="preserve"> l’électricité donne l’idée à « </w:t>
      </w:r>
      <w:r w:rsidRPr="001E6585">
        <w:rPr>
          <w:rFonts w:asciiTheme="majorBidi" w:hAnsiTheme="majorBidi" w:cstheme="majorBidi"/>
        </w:rPr>
        <w:t xml:space="preserve">Poul La Cour » en 1891 d’associer à une turbine éolienne une génératrice. </w:t>
      </w:r>
      <w:r w:rsidR="00BF13BC">
        <w:rPr>
          <w:rFonts w:asciiTheme="majorBidi" w:hAnsiTheme="majorBidi" w:cstheme="majorBidi"/>
        </w:rPr>
        <w:t>C’est a</w:t>
      </w:r>
      <w:r w:rsidRPr="001E6585">
        <w:rPr>
          <w:rFonts w:asciiTheme="majorBidi" w:hAnsiTheme="majorBidi" w:cstheme="majorBidi"/>
        </w:rPr>
        <w:t>insi</w:t>
      </w:r>
      <w:r w:rsidR="00BF13BC">
        <w:rPr>
          <w:rFonts w:asciiTheme="majorBidi" w:hAnsiTheme="majorBidi" w:cstheme="majorBidi"/>
        </w:rPr>
        <w:t xml:space="preserve"> que </w:t>
      </w:r>
      <w:r w:rsidRPr="001E6585">
        <w:rPr>
          <w:rFonts w:asciiTheme="majorBidi" w:hAnsiTheme="majorBidi" w:cstheme="majorBidi"/>
        </w:rPr>
        <w:t>l’éne</w:t>
      </w:r>
      <w:r w:rsidR="00853092">
        <w:rPr>
          <w:rFonts w:asciiTheme="majorBidi" w:hAnsiTheme="majorBidi" w:cstheme="majorBidi"/>
        </w:rPr>
        <w:t>rgie en provenance du vent a</w:t>
      </w:r>
      <w:r w:rsidR="00BF13BC">
        <w:rPr>
          <w:rFonts w:asciiTheme="majorBidi" w:hAnsiTheme="majorBidi" w:cstheme="majorBidi"/>
        </w:rPr>
        <w:t xml:space="preserve"> donc</w:t>
      </w:r>
      <w:r w:rsidR="00853092">
        <w:rPr>
          <w:rFonts w:asciiTheme="majorBidi" w:hAnsiTheme="majorBidi" w:cstheme="majorBidi"/>
        </w:rPr>
        <w:t xml:space="preserve"> pu</w:t>
      </w:r>
      <w:r w:rsidRPr="001E6585">
        <w:rPr>
          <w:rFonts w:asciiTheme="majorBidi" w:hAnsiTheme="majorBidi" w:cstheme="majorBidi"/>
        </w:rPr>
        <w:t xml:space="preserve"> être </w:t>
      </w:r>
      <w:r w:rsidR="00BF13BC">
        <w:rPr>
          <w:rFonts w:asciiTheme="majorBidi" w:hAnsiTheme="majorBidi" w:cstheme="majorBidi"/>
        </w:rPr>
        <w:t xml:space="preserve"> </w:t>
      </w:r>
      <w:r w:rsidRPr="001E6585">
        <w:rPr>
          <w:rFonts w:asciiTheme="majorBidi" w:hAnsiTheme="majorBidi" w:cstheme="majorBidi"/>
        </w:rPr>
        <w:t>«</w:t>
      </w:r>
      <w:r w:rsidR="00BF13BC">
        <w:rPr>
          <w:rFonts w:asciiTheme="majorBidi" w:hAnsiTheme="majorBidi" w:cstheme="majorBidi"/>
        </w:rPr>
        <w:t xml:space="preserve"> </w:t>
      </w:r>
      <w:r w:rsidRPr="001E6585">
        <w:rPr>
          <w:rFonts w:asciiTheme="majorBidi" w:hAnsiTheme="majorBidi" w:cstheme="majorBidi"/>
        </w:rPr>
        <w:t>redécouverte » et de nouveau utilisé (dans les années 40 au Danemark, 1300 éoliennes). Au début du siècle dernier, les aérogénérateurs ont fait une apparition massive (6 millions de pièces</w:t>
      </w:r>
      <w:r w:rsidRPr="001E6585">
        <w:rPr>
          <w:rFonts w:asciiTheme="majorBidi" w:eastAsiaTheme="minorHAnsi" w:hAnsiTheme="majorBidi" w:cstheme="majorBidi"/>
          <w:lang w:eastAsia="en-US"/>
        </w:rPr>
        <w:t xml:space="preserve"> </w:t>
      </w:r>
      <w:r w:rsidRPr="001E6585">
        <w:rPr>
          <w:rFonts w:asciiTheme="majorBidi" w:hAnsiTheme="majorBidi" w:cstheme="majorBidi"/>
        </w:rPr>
        <w:t xml:space="preserve">fabriquées) aux Etats-Unis où ils étaient le seul moyen d’obtenir de l’énergie électrique dans les campagnes isolées. Dans les années 60, </w:t>
      </w:r>
      <w:r w:rsidR="00F871A3" w:rsidRPr="001E6585">
        <w:rPr>
          <w:rFonts w:asciiTheme="majorBidi" w:hAnsiTheme="majorBidi" w:cstheme="majorBidi"/>
        </w:rPr>
        <w:t>fonctionnaie</w:t>
      </w:r>
      <w:r w:rsidR="00F871A3">
        <w:rPr>
          <w:rFonts w:asciiTheme="majorBidi" w:hAnsiTheme="majorBidi" w:cstheme="majorBidi"/>
        </w:rPr>
        <w:t>nt</w:t>
      </w:r>
      <w:r w:rsidRPr="001E6585">
        <w:rPr>
          <w:rFonts w:asciiTheme="majorBidi" w:hAnsiTheme="majorBidi" w:cstheme="majorBidi"/>
        </w:rPr>
        <w:t xml:space="preserve"> dans le monde environ 1 million d’aérogénérateurs. Cette technologie a été quelque peu délaissée par la suite et il </w:t>
      </w:r>
      <w:r w:rsidR="001D609C">
        <w:rPr>
          <w:rFonts w:asciiTheme="majorBidi" w:hAnsiTheme="majorBidi" w:cstheme="majorBidi"/>
        </w:rPr>
        <w:t xml:space="preserve">a fallu </w:t>
      </w:r>
      <w:r w:rsidRPr="001E6585">
        <w:rPr>
          <w:rFonts w:asciiTheme="majorBidi" w:hAnsiTheme="majorBidi" w:cstheme="majorBidi"/>
        </w:rPr>
        <w:t>attendre la crise pétrolière de 1974 qui a relancé les études et les expériences sur les éoliennes</w:t>
      </w:r>
      <w:r>
        <w:rPr>
          <w:rFonts w:asciiTheme="majorBidi" w:hAnsiTheme="majorBidi" w:cstheme="majorBidi"/>
        </w:rPr>
        <w:t xml:space="preserve"> [</w:t>
      </w:r>
      <w:r w:rsidR="002B1EBF">
        <w:rPr>
          <w:rFonts w:asciiTheme="majorBidi" w:hAnsiTheme="majorBidi" w:cstheme="majorBidi"/>
        </w:rPr>
        <w:t>10</w:t>
      </w:r>
      <w:r>
        <w:rPr>
          <w:rFonts w:asciiTheme="majorBidi" w:hAnsiTheme="majorBidi" w:cstheme="majorBidi"/>
        </w:rPr>
        <w:t>]</w:t>
      </w:r>
      <w:r w:rsidRPr="001E6585">
        <w:rPr>
          <w:rFonts w:asciiTheme="majorBidi" w:hAnsiTheme="majorBidi" w:cstheme="majorBidi"/>
        </w:rPr>
        <w:t>.</w:t>
      </w:r>
    </w:p>
    <w:p w:rsidR="00A52211" w:rsidRPr="008A11F4" w:rsidRDefault="00BF13BC" w:rsidP="00BF13BC">
      <w:pPr>
        <w:pStyle w:val="Titre1"/>
        <w:numPr>
          <w:ilvl w:val="0"/>
          <w:numId w:val="12"/>
        </w:numPr>
        <w:ind w:left="567" w:hanging="567"/>
      </w:pPr>
      <w:bookmarkStart w:id="10" w:name="_Toc453977849"/>
      <w:r>
        <w:t>C</w:t>
      </w:r>
      <w:r w:rsidRPr="00A52211">
        <w:t>apacité mondiale installée de l’énergie éolienne</w:t>
      </w:r>
      <w:bookmarkEnd w:id="10"/>
    </w:p>
    <w:p w:rsidR="00A52211" w:rsidRPr="001E6585" w:rsidRDefault="00A52211" w:rsidP="002B1EBF">
      <w:pPr>
        <w:rPr>
          <w:rFonts w:eastAsiaTheme="minorHAnsi"/>
          <w:lang w:eastAsia="en-US"/>
        </w:rPr>
      </w:pPr>
      <w:r w:rsidRPr="001E6585">
        <w:rPr>
          <w:rFonts w:asciiTheme="majorBidi" w:eastAsiaTheme="minorHAnsi" w:hAnsiTheme="majorBidi" w:cstheme="majorBidi"/>
          <w:lang w:eastAsia="en-US"/>
        </w:rPr>
        <w:t xml:space="preserve">Depuis </w:t>
      </w:r>
      <w:r w:rsidR="001D609C">
        <w:rPr>
          <w:rFonts w:asciiTheme="majorBidi" w:eastAsiaTheme="minorHAnsi" w:hAnsiTheme="majorBidi" w:cstheme="majorBidi"/>
          <w:lang w:eastAsia="en-US"/>
        </w:rPr>
        <w:t>quelques années,</w:t>
      </w:r>
      <w:r w:rsidRPr="001E6585">
        <w:rPr>
          <w:rFonts w:asciiTheme="majorBidi" w:eastAsiaTheme="minorHAnsi" w:hAnsiTheme="majorBidi" w:cstheme="majorBidi"/>
          <w:lang w:eastAsia="en-US"/>
        </w:rPr>
        <w:t xml:space="preserve"> le développement de l’énergie éolienne se poursuit à un rythme soutenu sur l’ensemble </w:t>
      </w:r>
      <w:r w:rsidR="00BF13BC">
        <w:rPr>
          <w:rFonts w:asciiTheme="majorBidi" w:eastAsiaTheme="minorHAnsi" w:hAnsiTheme="majorBidi" w:cstheme="majorBidi"/>
          <w:lang w:eastAsia="en-US"/>
        </w:rPr>
        <w:t xml:space="preserve">des pays de la communauté internationale </w:t>
      </w:r>
      <w:r w:rsidRPr="001E6585">
        <w:rPr>
          <w:rFonts w:asciiTheme="majorBidi" w:eastAsiaTheme="minorHAnsi" w:hAnsiTheme="majorBidi" w:cstheme="majorBidi"/>
          <w:lang w:eastAsia="en-US"/>
        </w:rPr>
        <w:t xml:space="preserve"> grâce aux avantages qu'elle présente pour l'environnement, </w:t>
      </w:r>
      <w:r w:rsidR="001D609C">
        <w:rPr>
          <w:rFonts w:asciiTheme="majorBidi" w:eastAsiaTheme="minorHAnsi" w:hAnsiTheme="majorBidi" w:cstheme="majorBidi"/>
          <w:lang w:eastAsia="en-US"/>
        </w:rPr>
        <w:t xml:space="preserve">ceci est traduit par les </w:t>
      </w:r>
      <w:r w:rsidRPr="001E6585">
        <w:rPr>
          <w:rFonts w:asciiTheme="majorBidi" w:eastAsiaTheme="minorHAnsi" w:hAnsiTheme="majorBidi" w:cstheme="majorBidi"/>
          <w:lang w:eastAsia="en-US"/>
        </w:rPr>
        <w:t xml:space="preserve">percées </w:t>
      </w:r>
      <w:r w:rsidRPr="001E6585">
        <w:rPr>
          <w:rFonts w:asciiTheme="majorBidi" w:eastAsiaTheme="minorHAnsi" w:hAnsiTheme="majorBidi" w:cstheme="majorBidi"/>
          <w:lang w:eastAsia="en-US"/>
        </w:rPr>
        <w:lastRenderedPageBreak/>
        <w:t xml:space="preserve">technologiques connexes et </w:t>
      </w:r>
      <w:r w:rsidR="001D609C">
        <w:rPr>
          <w:rFonts w:asciiTheme="majorBidi" w:eastAsiaTheme="minorHAnsi" w:hAnsiTheme="majorBidi" w:cstheme="majorBidi"/>
          <w:lang w:eastAsia="en-US"/>
        </w:rPr>
        <w:t>les</w:t>
      </w:r>
      <w:r w:rsidRPr="001E6585">
        <w:rPr>
          <w:rFonts w:asciiTheme="majorBidi" w:eastAsiaTheme="minorHAnsi" w:hAnsiTheme="majorBidi" w:cstheme="majorBidi"/>
          <w:lang w:eastAsia="en-US"/>
        </w:rPr>
        <w:t xml:space="preserve"> programmes d'encouragement gouvernementaux.</w:t>
      </w:r>
      <w:r w:rsidRPr="001E6585">
        <w:rPr>
          <w:rFonts w:eastAsiaTheme="minorHAnsi"/>
          <w:lang w:eastAsia="en-US"/>
        </w:rPr>
        <w:t xml:space="preserve"> Son développement s’est fortement accéléré à partir du début des années 90</w:t>
      </w:r>
      <w:r>
        <w:rPr>
          <w:rFonts w:eastAsiaTheme="minorHAnsi"/>
          <w:lang w:eastAsia="en-US"/>
        </w:rPr>
        <w:t>[</w:t>
      </w:r>
      <w:r w:rsidR="002B1EBF">
        <w:rPr>
          <w:rFonts w:eastAsiaTheme="minorHAnsi"/>
          <w:lang w:eastAsia="en-US"/>
        </w:rPr>
        <w:t>5</w:t>
      </w:r>
      <w:r>
        <w:rPr>
          <w:rFonts w:eastAsiaTheme="minorHAnsi"/>
          <w:lang w:eastAsia="en-US"/>
        </w:rPr>
        <w:t>] [</w:t>
      </w:r>
      <w:r w:rsidR="002B1EBF">
        <w:rPr>
          <w:rFonts w:eastAsiaTheme="minorHAnsi"/>
          <w:lang w:eastAsia="en-US"/>
        </w:rPr>
        <w:t>11</w:t>
      </w:r>
      <w:r>
        <w:rPr>
          <w:rFonts w:eastAsiaTheme="minorHAnsi"/>
          <w:lang w:eastAsia="en-US"/>
        </w:rPr>
        <w:t xml:space="preserve">]. Comme le montre la </w:t>
      </w:r>
      <w:r w:rsidRPr="001E6585">
        <w:rPr>
          <w:rFonts w:eastAsiaTheme="minorHAnsi"/>
          <w:lang w:eastAsia="en-US"/>
        </w:rPr>
        <w:t>figure</w:t>
      </w:r>
      <w:r w:rsidR="001D609C">
        <w:rPr>
          <w:rFonts w:eastAsiaTheme="minorHAnsi"/>
          <w:lang w:eastAsia="en-US"/>
        </w:rPr>
        <w:t xml:space="preserve"> (</w:t>
      </w:r>
      <w:r w:rsidRPr="001E6585">
        <w:rPr>
          <w:rFonts w:eastAsiaTheme="minorHAnsi"/>
          <w:lang w:eastAsia="en-US"/>
        </w:rPr>
        <w:t>I.1</w:t>
      </w:r>
      <w:r>
        <w:rPr>
          <w:rFonts w:eastAsiaTheme="minorHAnsi"/>
          <w:lang w:eastAsia="en-US"/>
        </w:rPr>
        <w:t>)</w:t>
      </w:r>
      <w:r w:rsidRPr="001E6585">
        <w:rPr>
          <w:rFonts w:eastAsiaTheme="minorHAnsi"/>
          <w:lang w:eastAsia="en-US"/>
        </w:rPr>
        <w:t xml:space="preserve">. Cette  progression s’accompagne par une évolution de la fiabilité, de la taille des </w:t>
      </w:r>
      <w:r>
        <w:rPr>
          <w:rFonts w:eastAsiaTheme="minorHAnsi"/>
          <w:lang w:eastAsia="en-US"/>
        </w:rPr>
        <w:t xml:space="preserve">éoliennes et </w:t>
      </w:r>
      <w:r w:rsidR="001D609C">
        <w:rPr>
          <w:rFonts w:eastAsiaTheme="minorHAnsi"/>
          <w:lang w:eastAsia="en-US"/>
        </w:rPr>
        <w:t>d</w:t>
      </w:r>
      <w:r>
        <w:rPr>
          <w:rFonts w:eastAsiaTheme="minorHAnsi"/>
          <w:lang w:eastAsia="en-US"/>
        </w:rPr>
        <w:t>e leur rendement</w:t>
      </w:r>
      <w:r w:rsidR="00445B17">
        <w:rPr>
          <w:rFonts w:eastAsiaTheme="minorHAnsi"/>
          <w:lang w:eastAsia="en-US"/>
        </w:rPr>
        <w:t xml:space="preserve"> et une réduction des couts de production (par rapport aux autres sources d’énergie thermique et renouvelable) [</w:t>
      </w:r>
      <w:r w:rsidR="002B1EBF">
        <w:rPr>
          <w:rFonts w:eastAsiaTheme="minorHAnsi"/>
          <w:lang w:eastAsia="en-US"/>
        </w:rPr>
        <w:t>12</w:t>
      </w:r>
      <w:r w:rsidR="00445B17">
        <w:rPr>
          <w:rFonts w:eastAsiaTheme="minorHAnsi"/>
          <w:lang w:eastAsia="en-US"/>
        </w:rPr>
        <w:t>]</w:t>
      </w:r>
      <w:r>
        <w:rPr>
          <w:rFonts w:eastAsiaTheme="minorHAnsi"/>
          <w:lang w:eastAsia="en-US"/>
        </w:rPr>
        <w:t>.</w:t>
      </w:r>
    </w:p>
    <w:p w:rsidR="00A52211" w:rsidRPr="00B64CDC" w:rsidRDefault="00A52211" w:rsidP="00A52211">
      <w:pPr>
        <w:rPr>
          <w:rFonts w:asciiTheme="majorBidi" w:eastAsiaTheme="minorHAnsi" w:hAnsiTheme="majorBidi" w:cstheme="majorBidi"/>
          <w:lang w:eastAsia="en-US"/>
        </w:rPr>
      </w:pPr>
      <w:r>
        <w:rPr>
          <w:rFonts w:asciiTheme="majorBidi" w:eastAsiaTheme="minorHAnsi" w:hAnsiTheme="majorBidi" w:cstheme="majorBidi"/>
          <w:lang w:eastAsia="en-US"/>
        </w:rPr>
        <w:t>L</w:t>
      </w:r>
      <w:r w:rsidRPr="00B64CDC">
        <w:rPr>
          <w:rFonts w:asciiTheme="majorBidi" w:eastAsiaTheme="minorHAnsi" w:hAnsiTheme="majorBidi" w:cstheme="majorBidi"/>
          <w:lang w:eastAsia="en-US"/>
        </w:rPr>
        <w:t>e total mondial de la puissance éolienne installée atteignait 432,4 GW </w:t>
      </w:r>
      <w:r>
        <w:rPr>
          <w:rFonts w:asciiTheme="majorBidi" w:eastAsiaTheme="minorHAnsi" w:hAnsiTheme="majorBidi" w:cstheme="majorBidi"/>
          <w:lang w:eastAsia="en-US"/>
        </w:rPr>
        <w:t xml:space="preserve">à la fin 2015 </w:t>
      </w:r>
      <w:r w:rsidRPr="00B64CDC">
        <w:rPr>
          <w:rFonts w:asciiTheme="majorBidi" w:eastAsiaTheme="minorHAnsi" w:hAnsiTheme="majorBidi" w:cstheme="majorBidi"/>
          <w:lang w:eastAsia="en-US"/>
        </w:rPr>
        <w:t xml:space="preserve">(369,7 GW fin 2014), en augmentation de 63,0 GW en un an (+17 % après +16,2 % en 2014 et +12,4 % en 2013). </w:t>
      </w:r>
    </w:p>
    <w:p w:rsidR="00A52211" w:rsidRPr="001E6585" w:rsidRDefault="00A52211" w:rsidP="00445B17">
      <w:pPr>
        <w:rPr>
          <w:rFonts w:eastAsiaTheme="minorHAnsi"/>
          <w:lang w:eastAsia="en-US"/>
        </w:rPr>
      </w:pPr>
      <w:r w:rsidRPr="001E6585">
        <w:rPr>
          <w:rFonts w:eastAsiaTheme="minorHAnsi"/>
          <w:lang w:eastAsia="en-US"/>
        </w:rPr>
        <w:t>La puissance installée dans l'</w:t>
      </w:r>
      <w:r>
        <w:t>Union européenne</w:t>
      </w:r>
      <w:r w:rsidRPr="001E6585">
        <w:rPr>
          <w:rFonts w:eastAsiaTheme="minorHAnsi"/>
          <w:lang w:eastAsia="en-US"/>
        </w:rPr>
        <w:t> durant l'année 2015 a été de 12,52 GW contre 33,61 GW en Asie, 10,82 GW en Amérique du Nord et 3,65 GW en Amérique latine. L'Asie a représenté 53,6 % du marché, l'Europe 21,6 % et l'Amérique du Nord 17,2 %</w:t>
      </w:r>
      <w:r>
        <w:rPr>
          <w:rFonts w:eastAsiaTheme="minorHAnsi"/>
          <w:lang w:eastAsia="en-US"/>
        </w:rPr>
        <w:t xml:space="preserve"> [</w:t>
      </w:r>
      <w:r w:rsidR="002B1EBF">
        <w:rPr>
          <w:rFonts w:eastAsiaTheme="minorHAnsi"/>
          <w:lang w:eastAsia="en-US"/>
        </w:rPr>
        <w:t>13</w:t>
      </w:r>
      <w:r>
        <w:rPr>
          <w:rFonts w:eastAsiaTheme="minorHAnsi"/>
          <w:lang w:eastAsia="en-US"/>
        </w:rPr>
        <w:t>]</w:t>
      </w:r>
      <w:r w:rsidRPr="001E6585">
        <w:rPr>
          <w:rFonts w:eastAsiaTheme="minorHAnsi"/>
          <w:lang w:eastAsia="en-US"/>
        </w:rPr>
        <w:t>.</w:t>
      </w:r>
      <w:r>
        <w:rPr>
          <w:rFonts w:eastAsiaTheme="minorHAnsi"/>
          <w:lang w:eastAsia="en-US"/>
        </w:rPr>
        <w:t xml:space="preserve"> </w:t>
      </w:r>
    </w:p>
    <w:p w:rsidR="00A52211" w:rsidRPr="001E6585" w:rsidRDefault="00A52211" w:rsidP="001D609C">
      <w:pPr>
        <w:ind w:firstLine="0"/>
        <w:jc w:val="center"/>
        <w:rPr>
          <w:rFonts w:eastAsiaTheme="minorHAnsi"/>
          <w:b/>
          <w:bCs/>
          <w:lang w:eastAsia="en-US"/>
        </w:rPr>
      </w:pPr>
      <w:r w:rsidRPr="001E6585">
        <w:rPr>
          <w:rFonts w:eastAsiaTheme="minorHAnsi"/>
          <w:b/>
          <w:bCs/>
          <w:noProof/>
        </w:rPr>
        <w:drawing>
          <wp:inline distT="0" distB="0" distL="0" distR="0">
            <wp:extent cx="4320422" cy="2924175"/>
            <wp:effectExtent l="171450" t="133350" r="365878" b="314325"/>
            <wp:docPr id="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4320000" cy="2923889"/>
                    </a:xfrm>
                    <a:prstGeom prst="rect">
                      <a:avLst/>
                    </a:prstGeom>
                    <a:ln>
                      <a:noFill/>
                    </a:ln>
                    <a:effectLst>
                      <a:outerShdw blurRad="292100" dist="139700" dir="2700000" algn="tl" rotWithShape="0">
                        <a:srgbClr val="333333">
                          <a:alpha val="65000"/>
                        </a:srgbClr>
                      </a:outerShdw>
                    </a:effectLst>
                  </pic:spPr>
                </pic:pic>
              </a:graphicData>
            </a:graphic>
          </wp:inline>
        </w:drawing>
      </w:r>
    </w:p>
    <w:p w:rsidR="00A52211" w:rsidRDefault="001D609C" w:rsidP="00445B17">
      <w:pPr>
        <w:pStyle w:val="Lgende"/>
        <w:rPr>
          <w:rFonts w:eastAsiaTheme="minorHAnsi"/>
          <w:b w:val="0"/>
          <w:bCs w:val="0"/>
        </w:rPr>
      </w:pPr>
      <w:r w:rsidRPr="009D6D52">
        <w:t xml:space="preserve">Figure I. </w:t>
      </w:r>
      <w:fldSimple w:instr=" SEQ Figure_I. \* ARABIC ">
        <w:r w:rsidR="00641903">
          <w:rPr>
            <w:noProof/>
          </w:rPr>
          <w:t>1</w:t>
        </w:r>
      </w:fldSimple>
      <w:r w:rsidR="009D6D52">
        <w:rPr>
          <w:rFonts w:eastAsiaTheme="minorHAnsi"/>
        </w:rPr>
        <w:tab/>
      </w:r>
      <w:r w:rsidR="00A52211" w:rsidRPr="009D6D52">
        <w:rPr>
          <w:rFonts w:eastAsiaTheme="minorHAnsi"/>
          <w:b w:val="0"/>
          <w:bCs w:val="0"/>
        </w:rPr>
        <w:t>Capacité mondiale installé en GW [</w:t>
      </w:r>
      <w:r w:rsidR="002B1EBF">
        <w:rPr>
          <w:rFonts w:eastAsiaTheme="minorHAnsi"/>
          <w:b w:val="0"/>
          <w:bCs w:val="0"/>
        </w:rPr>
        <w:t>13</w:t>
      </w:r>
      <w:r w:rsidR="00A52211" w:rsidRPr="009D6D52">
        <w:rPr>
          <w:rFonts w:eastAsiaTheme="minorHAnsi"/>
          <w:b w:val="0"/>
          <w:bCs w:val="0"/>
        </w:rPr>
        <w:t>].</w:t>
      </w:r>
    </w:p>
    <w:p w:rsidR="00D528A7" w:rsidRDefault="00D528A7" w:rsidP="00D528A7">
      <w:pPr>
        <w:rPr>
          <w:rFonts w:eastAsiaTheme="minorHAnsi"/>
        </w:rPr>
      </w:pPr>
    </w:p>
    <w:p w:rsidR="00D528A7" w:rsidRDefault="00D528A7" w:rsidP="00D528A7">
      <w:pPr>
        <w:rPr>
          <w:rFonts w:eastAsiaTheme="minorHAnsi"/>
        </w:rPr>
      </w:pPr>
    </w:p>
    <w:p w:rsidR="00D528A7" w:rsidRPr="00D528A7" w:rsidRDefault="00D528A7" w:rsidP="00D528A7">
      <w:pPr>
        <w:rPr>
          <w:rFonts w:eastAsiaTheme="minorHAnsi"/>
        </w:rPr>
      </w:pPr>
    </w:p>
    <w:p w:rsidR="00A52211" w:rsidRPr="001E6585" w:rsidRDefault="00A52211" w:rsidP="002D4F89">
      <w:pPr>
        <w:pStyle w:val="Titre1"/>
        <w:numPr>
          <w:ilvl w:val="0"/>
          <w:numId w:val="12"/>
        </w:numPr>
        <w:ind w:left="567" w:hanging="567"/>
      </w:pPr>
      <w:bookmarkStart w:id="11" w:name="_Toc452487510"/>
      <w:bookmarkStart w:id="12" w:name="_Toc452487537"/>
      <w:bookmarkStart w:id="13" w:name="_Toc453977850"/>
      <w:r w:rsidRPr="001E6585">
        <w:lastRenderedPageBreak/>
        <w:t xml:space="preserve">Avantages et </w:t>
      </w:r>
      <w:r w:rsidR="00853092">
        <w:t>inconvénients</w:t>
      </w:r>
      <w:r w:rsidRPr="001E6585">
        <w:t xml:space="preserve"> de l'énergie éolienne</w:t>
      </w:r>
      <w:bookmarkEnd w:id="11"/>
      <w:bookmarkEnd w:id="12"/>
      <w:bookmarkEnd w:id="13"/>
    </w:p>
    <w:p w:rsidR="00A52211" w:rsidRPr="0041798E" w:rsidRDefault="00A52211" w:rsidP="0041798E">
      <w:pPr>
        <w:ind w:left="360" w:firstLine="0"/>
        <w:rPr>
          <w:rFonts w:asciiTheme="minorBidi" w:hAnsiTheme="minorBidi" w:cstheme="minorBidi"/>
          <w:b/>
          <w:bCs/>
        </w:rPr>
      </w:pPr>
      <w:bookmarkStart w:id="14" w:name="_Toc451933270"/>
      <w:r w:rsidRPr="0041798E">
        <w:rPr>
          <w:rFonts w:asciiTheme="minorBidi" w:hAnsiTheme="minorBidi" w:cstheme="minorBidi"/>
          <w:b/>
          <w:bCs/>
        </w:rPr>
        <w:t xml:space="preserve">Avantages </w:t>
      </w:r>
      <w:bookmarkEnd w:id="14"/>
    </w:p>
    <w:p w:rsidR="00A52211" w:rsidRPr="001E6585" w:rsidRDefault="00A52211" w:rsidP="002B1EBF">
      <w:pPr>
        <w:numPr>
          <w:ilvl w:val="0"/>
          <w:numId w:val="1"/>
        </w:numPr>
        <w:ind w:left="993"/>
        <w:rPr>
          <w:rFonts w:asciiTheme="majorBidi" w:hAnsiTheme="majorBidi" w:cstheme="majorBidi"/>
        </w:rPr>
      </w:pPr>
      <w:r w:rsidRPr="001E6585">
        <w:rPr>
          <w:rFonts w:asciiTheme="majorBidi" w:hAnsiTheme="majorBidi" w:cstheme="majorBidi"/>
        </w:rPr>
        <w:t>L’énergie éolienne est une énergie renouvelable</w:t>
      </w:r>
      <w:r w:rsidR="0041798E">
        <w:rPr>
          <w:rFonts w:asciiTheme="majorBidi" w:hAnsiTheme="majorBidi" w:cstheme="majorBidi"/>
        </w:rPr>
        <w:t xml:space="preserve"> </w:t>
      </w:r>
      <w:r>
        <w:rPr>
          <w:rFonts w:asciiTheme="majorBidi" w:hAnsiTheme="majorBidi" w:cstheme="majorBidi"/>
        </w:rPr>
        <w:t>(</w:t>
      </w:r>
      <w:r>
        <w:rPr>
          <w:rFonts w:eastAsiaTheme="minorHAnsi"/>
          <w:lang w:eastAsia="en-US"/>
        </w:rPr>
        <w:t>le vent est gratuit, à 100 % renouvelable)</w:t>
      </w:r>
      <w:r w:rsidRPr="001E6585">
        <w:rPr>
          <w:rFonts w:asciiTheme="majorBidi" w:hAnsiTheme="majorBidi" w:cstheme="majorBidi"/>
        </w:rPr>
        <w:t xml:space="preserve"> propre, écologique, fiable, économique, et inépuisable</w:t>
      </w:r>
      <w:r w:rsidR="0041798E">
        <w:rPr>
          <w:rFonts w:asciiTheme="majorBidi" w:hAnsiTheme="majorBidi" w:cstheme="majorBidi"/>
        </w:rPr>
        <w:t>.</w:t>
      </w:r>
      <w:r w:rsidR="00906B82">
        <w:rPr>
          <w:rFonts w:asciiTheme="majorBidi" w:hAnsiTheme="majorBidi" w:cstheme="majorBidi"/>
        </w:rPr>
        <w:t xml:space="preserve"> C</w:t>
      </w:r>
      <w:r w:rsidRPr="001E6585">
        <w:rPr>
          <w:rFonts w:asciiTheme="majorBidi" w:hAnsiTheme="majorBidi" w:cstheme="majorBidi"/>
        </w:rPr>
        <w:t>’est une énergie qui respecte l'environnement [</w:t>
      </w:r>
      <w:r w:rsidR="00445B17">
        <w:rPr>
          <w:rFonts w:asciiTheme="majorBidi" w:hAnsiTheme="majorBidi" w:cstheme="majorBidi"/>
        </w:rPr>
        <w:t>1</w:t>
      </w:r>
      <w:r w:rsidR="002B1EBF">
        <w:rPr>
          <w:rFonts w:asciiTheme="majorBidi" w:hAnsiTheme="majorBidi" w:cstheme="majorBidi"/>
        </w:rPr>
        <w:t>4</w:t>
      </w:r>
      <w:r w:rsidRPr="001E6585">
        <w:rPr>
          <w:rFonts w:asciiTheme="majorBidi" w:hAnsiTheme="majorBidi" w:cstheme="majorBidi"/>
        </w:rPr>
        <w:t>]</w:t>
      </w:r>
      <w:r w:rsidR="00906B82">
        <w:rPr>
          <w:rFonts w:asciiTheme="majorBidi" w:hAnsiTheme="majorBidi" w:cstheme="majorBidi"/>
        </w:rPr>
        <w:t>,</w:t>
      </w:r>
      <w:r w:rsidRPr="001E6585">
        <w:rPr>
          <w:rFonts w:asciiTheme="majorBidi" w:hAnsiTheme="majorBidi" w:cstheme="majorBidi"/>
        </w:rPr>
        <w:t xml:space="preserve"> </w:t>
      </w:r>
    </w:p>
    <w:p w:rsidR="00A52211" w:rsidRPr="001E6585" w:rsidRDefault="00A52211" w:rsidP="008213DB">
      <w:pPr>
        <w:numPr>
          <w:ilvl w:val="0"/>
          <w:numId w:val="1"/>
        </w:numPr>
        <w:ind w:left="993"/>
        <w:rPr>
          <w:rFonts w:asciiTheme="majorBidi" w:hAnsiTheme="majorBidi" w:cstheme="majorBidi"/>
        </w:rPr>
      </w:pPr>
      <w:r w:rsidRPr="001E6585">
        <w:rPr>
          <w:rFonts w:asciiTheme="majorBidi" w:hAnsiTheme="majorBidi" w:cstheme="majorBidi"/>
        </w:rPr>
        <w:t xml:space="preserve">L’énergie éolienne n’est pas non plus une énergie à risque comme l’énergie nucléaire et ne produit évidemment pas de déchets radioactifs </w:t>
      </w:r>
      <w:r w:rsidR="00906B82">
        <w:rPr>
          <w:rFonts w:asciiTheme="majorBidi" w:hAnsiTheme="majorBidi" w:cstheme="majorBidi"/>
        </w:rPr>
        <w:t>dont on connaît la durée de vie,</w:t>
      </w:r>
    </w:p>
    <w:p w:rsidR="00A52211" w:rsidRPr="001E6585" w:rsidRDefault="00A52211" w:rsidP="008213DB">
      <w:pPr>
        <w:numPr>
          <w:ilvl w:val="0"/>
          <w:numId w:val="1"/>
        </w:numPr>
        <w:ind w:left="993"/>
        <w:rPr>
          <w:rFonts w:asciiTheme="majorBidi" w:hAnsiTheme="majorBidi" w:cstheme="majorBidi"/>
        </w:rPr>
      </w:pPr>
      <w:r w:rsidRPr="001E6585">
        <w:rPr>
          <w:rFonts w:asciiTheme="majorBidi" w:hAnsiTheme="majorBidi" w:cstheme="majorBidi"/>
        </w:rPr>
        <w:t>Lorsque de grands parcs d’éoliennes sont installés sur des terres agricoles, seulement environ 2% du sol</w:t>
      </w:r>
      <w:r w:rsidR="00906B82">
        <w:rPr>
          <w:rFonts w:asciiTheme="majorBidi" w:hAnsiTheme="majorBidi" w:cstheme="majorBidi"/>
        </w:rPr>
        <w:t xml:space="preserve"> est requis pour les éoliennes,</w:t>
      </w:r>
    </w:p>
    <w:p w:rsidR="00A52211" w:rsidRPr="001E6585" w:rsidRDefault="00A52211" w:rsidP="008213DB">
      <w:pPr>
        <w:numPr>
          <w:ilvl w:val="0"/>
          <w:numId w:val="1"/>
        </w:numPr>
        <w:ind w:left="993"/>
        <w:rPr>
          <w:rFonts w:asciiTheme="majorBidi" w:hAnsiTheme="majorBidi" w:cstheme="majorBidi"/>
        </w:rPr>
      </w:pPr>
      <w:r w:rsidRPr="001E6585">
        <w:rPr>
          <w:rFonts w:asciiTheme="majorBidi" w:hAnsiTheme="majorBidi" w:cstheme="majorBidi"/>
        </w:rPr>
        <w:t>L’énergie éolienne crée plus d’emplois par unité d’électricité produite que n’importe quelle s</w:t>
      </w:r>
      <w:r w:rsidR="00906B82">
        <w:rPr>
          <w:rFonts w:asciiTheme="majorBidi" w:hAnsiTheme="majorBidi" w:cstheme="majorBidi"/>
        </w:rPr>
        <w:t>ource d’énergie traditionnelle</w:t>
      </w:r>
      <w:r w:rsidR="002B1EBF">
        <w:rPr>
          <w:rFonts w:asciiTheme="majorBidi" w:hAnsiTheme="majorBidi" w:cstheme="majorBidi"/>
        </w:rPr>
        <w:t xml:space="preserve"> [14]</w:t>
      </w:r>
      <w:r w:rsidR="00906B82">
        <w:rPr>
          <w:rFonts w:asciiTheme="majorBidi" w:hAnsiTheme="majorBidi" w:cstheme="majorBidi"/>
        </w:rPr>
        <w:t>,</w:t>
      </w:r>
    </w:p>
    <w:p w:rsidR="00A52211" w:rsidRPr="001E6585" w:rsidRDefault="00A52211" w:rsidP="008213DB">
      <w:pPr>
        <w:numPr>
          <w:ilvl w:val="0"/>
          <w:numId w:val="1"/>
        </w:numPr>
        <w:ind w:left="993"/>
        <w:rPr>
          <w:rFonts w:asciiTheme="majorBidi" w:hAnsiTheme="majorBidi" w:cstheme="majorBidi"/>
        </w:rPr>
      </w:pPr>
      <w:r w:rsidRPr="001E6585">
        <w:rPr>
          <w:rFonts w:asciiTheme="majorBidi" w:hAnsiTheme="majorBidi" w:cstheme="majorBidi"/>
        </w:rPr>
        <w:t xml:space="preserve">La durée de vie des éoliennes modernes est </w:t>
      </w:r>
      <w:r w:rsidR="00906B82">
        <w:rPr>
          <w:rFonts w:asciiTheme="majorBidi" w:hAnsiTheme="majorBidi" w:cstheme="majorBidi"/>
        </w:rPr>
        <w:t>actuellement</w:t>
      </w:r>
      <w:r w:rsidRPr="001E6585">
        <w:rPr>
          <w:rFonts w:asciiTheme="majorBidi" w:hAnsiTheme="majorBidi" w:cstheme="majorBidi"/>
        </w:rPr>
        <w:t xml:space="preserve"> de 20 à 25 </w:t>
      </w:r>
      <w:r w:rsidR="00906B82">
        <w:rPr>
          <w:rFonts w:asciiTheme="majorBidi" w:hAnsiTheme="majorBidi" w:cstheme="majorBidi"/>
        </w:rPr>
        <w:t>ans, ce qui est comparable à de</w:t>
      </w:r>
      <w:r w:rsidRPr="001E6585">
        <w:rPr>
          <w:rFonts w:asciiTheme="majorBidi" w:hAnsiTheme="majorBidi" w:cstheme="majorBidi"/>
        </w:rPr>
        <w:t xml:space="preserve"> nombreuses autres technologies de production d'énergie conventionnelles</w:t>
      </w:r>
      <w:r w:rsidR="00906B82">
        <w:rPr>
          <w:rFonts w:asciiTheme="majorBidi" w:hAnsiTheme="majorBidi" w:cstheme="majorBidi"/>
        </w:rPr>
        <w:t>,</w:t>
      </w:r>
    </w:p>
    <w:p w:rsidR="00A52211" w:rsidRPr="001E6585" w:rsidRDefault="00A52211" w:rsidP="008213DB">
      <w:pPr>
        <w:numPr>
          <w:ilvl w:val="0"/>
          <w:numId w:val="1"/>
        </w:numPr>
        <w:ind w:left="993"/>
        <w:rPr>
          <w:rFonts w:asciiTheme="majorBidi" w:hAnsiTheme="majorBidi" w:cstheme="majorBidi"/>
        </w:rPr>
      </w:pPr>
      <w:r>
        <w:rPr>
          <w:rFonts w:eastAsiaTheme="minorHAnsi"/>
          <w:lang w:eastAsia="en-US"/>
        </w:rPr>
        <w:t xml:space="preserve">Les coûts d’installation ne sont pas </w:t>
      </w:r>
      <w:r w:rsidR="00906B82">
        <w:rPr>
          <w:rFonts w:eastAsiaTheme="minorHAnsi"/>
          <w:lang w:eastAsia="en-US"/>
        </w:rPr>
        <w:t xml:space="preserve">relativement </w:t>
      </w:r>
      <w:r>
        <w:rPr>
          <w:rFonts w:eastAsiaTheme="minorHAnsi"/>
          <w:lang w:eastAsia="en-US"/>
        </w:rPr>
        <w:t>très élevés</w:t>
      </w:r>
      <w:r w:rsidR="00906B82">
        <w:rPr>
          <w:rFonts w:asciiTheme="majorBidi" w:hAnsiTheme="majorBidi" w:cstheme="majorBidi"/>
        </w:rPr>
        <w:t>,</w:t>
      </w:r>
    </w:p>
    <w:p w:rsidR="00A52211" w:rsidRPr="001E6585" w:rsidRDefault="00A52211" w:rsidP="008213DB">
      <w:pPr>
        <w:numPr>
          <w:ilvl w:val="0"/>
          <w:numId w:val="1"/>
        </w:numPr>
        <w:ind w:left="993"/>
        <w:rPr>
          <w:rFonts w:asciiTheme="majorBidi" w:hAnsiTheme="majorBidi" w:cstheme="majorBidi"/>
        </w:rPr>
      </w:pPr>
      <w:r w:rsidRPr="001E6585">
        <w:rPr>
          <w:rFonts w:asciiTheme="majorBidi" w:hAnsiTheme="majorBidi" w:cstheme="majorBidi"/>
        </w:rPr>
        <w:t>les pertes en lignes dues aux longs tran</w:t>
      </w:r>
      <w:r w:rsidR="00906B82">
        <w:rPr>
          <w:rFonts w:asciiTheme="majorBidi" w:hAnsiTheme="majorBidi" w:cstheme="majorBidi"/>
        </w:rPr>
        <w:t>sports d’énergie sont moindres,</w:t>
      </w:r>
    </w:p>
    <w:p w:rsidR="00A52211" w:rsidRPr="001E6585" w:rsidRDefault="00A52211" w:rsidP="008213DB">
      <w:pPr>
        <w:numPr>
          <w:ilvl w:val="0"/>
          <w:numId w:val="1"/>
        </w:numPr>
        <w:ind w:left="993"/>
        <w:rPr>
          <w:rFonts w:asciiTheme="majorBidi" w:hAnsiTheme="majorBidi" w:cstheme="majorBidi"/>
        </w:rPr>
      </w:pPr>
      <w:r w:rsidRPr="001E6585">
        <w:rPr>
          <w:rFonts w:asciiTheme="majorBidi" w:hAnsiTheme="majorBidi" w:cstheme="majorBidi"/>
        </w:rPr>
        <w:t xml:space="preserve">Ce type d’énergie est facilement intégré dans un système électrique </w:t>
      </w:r>
      <w:r w:rsidR="00906B82" w:rsidRPr="001E6585">
        <w:rPr>
          <w:rFonts w:asciiTheme="majorBidi" w:hAnsiTheme="majorBidi" w:cstheme="majorBidi"/>
        </w:rPr>
        <w:t xml:space="preserve">déjà </w:t>
      </w:r>
      <w:r w:rsidRPr="001E6585">
        <w:rPr>
          <w:rFonts w:asciiTheme="majorBidi" w:hAnsiTheme="majorBidi" w:cstheme="majorBidi"/>
        </w:rPr>
        <w:t>existant.</w:t>
      </w:r>
    </w:p>
    <w:p w:rsidR="00A52211" w:rsidRPr="00906B82" w:rsidRDefault="002F59FE" w:rsidP="00906B82">
      <w:pPr>
        <w:ind w:left="360" w:firstLine="0"/>
        <w:rPr>
          <w:rFonts w:asciiTheme="minorBidi" w:hAnsiTheme="minorBidi" w:cstheme="minorBidi"/>
          <w:b/>
          <w:bCs/>
        </w:rPr>
      </w:pPr>
      <w:bookmarkStart w:id="15" w:name="_Toc451933271"/>
      <w:r>
        <w:rPr>
          <w:rFonts w:asciiTheme="minorBidi" w:hAnsiTheme="minorBidi" w:cstheme="minorBidi"/>
          <w:b/>
          <w:bCs/>
        </w:rPr>
        <w:t>Inconvénient</w:t>
      </w:r>
      <w:r w:rsidR="00A52211" w:rsidRPr="00906B82">
        <w:rPr>
          <w:rFonts w:asciiTheme="minorBidi" w:hAnsiTheme="minorBidi" w:cstheme="minorBidi"/>
          <w:b/>
          <w:bCs/>
        </w:rPr>
        <w:t>s de l'énergie éolienne</w:t>
      </w:r>
      <w:bookmarkEnd w:id="15"/>
      <w:r w:rsidR="00A52211" w:rsidRPr="00906B82">
        <w:rPr>
          <w:rFonts w:asciiTheme="minorBidi" w:hAnsiTheme="minorBidi" w:cstheme="minorBidi"/>
          <w:b/>
          <w:bCs/>
        </w:rPr>
        <w:t xml:space="preserve">  </w:t>
      </w:r>
    </w:p>
    <w:p w:rsidR="00A52211" w:rsidRPr="00762FC9" w:rsidRDefault="00A52211" w:rsidP="008213DB">
      <w:pPr>
        <w:pStyle w:val="Paragraphedeliste"/>
        <w:numPr>
          <w:ilvl w:val="0"/>
          <w:numId w:val="7"/>
        </w:numPr>
        <w:ind w:left="993" w:hanging="426"/>
        <w:rPr>
          <w:rFonts w:eastAsiaTheme="minorHAnsi"/>
          <w:lang w:eastAsia="en-US"/>
        </w:rPr>
      </w:pPr>
      <w:r w:rsidRPr="00762FC9">
        <w:rPr>
          <w:rFonts w:asciiTheme="majorBidi" w:hAnsiTheme="majorBidi" w:cstheme="majorBidi"/>
        </w:rPr>
        <w:t xml:space="preserve">L'impact visuel: </w:t>
      </w:r>
      <w:r w:rsidRPr="00762FC9">
        <w:rPr>
          <w:rFonts w:eastAsiaTheme="minorHAnsi"/>
          <w:lang w:eastAsia="en-US"/>
        </w:rPr>
        <w:t>les éoliennes installées sur terre ont tendance à défigurer le paysage</w:t>
      </w:r>
      <w:r w:rsidRPr="00762FC9">
        <w:rPr>
          <w:rFonts w:asciiTheme="majorBidi" w:hAnsiTheme="majorBidi" w:cstheme="majorBidi"/>
        </w:rPr>
        <w:t>.</w:t>
      </w:r>
    </w:p>
    <w:p w:rsidR="00A52211" w:rsidRPr="00762FC9" w:rsidRDefault="002B1EBF" w:rsidP="00445B17">
      <w:pPr>
        <w:pStyle w:val="Paragraphedeliste"/>
        <w:numPr>
          <w:ilvl w:val="0"/>
          <w:numId w:val="7"/>
        </w:numPr>
        <w:ind w:left="993" w:hanging="426"/>
      </w:pPr>
      <w:r>
        <w:rPr>
          <w:rFonts w:asciiTheme="majorBidi" w:hAnsiTheme="majorBidi" w:cstheme="majorBidi"/>
        </w:rPr>
        <w:t xml:space="preserve">Le bruit </w:t>
      </w:r>
      <w:r w:rsidR="00A52211" w:rsidRPr="00906B82">
        <w:rPr>
          <w:rFonts w:asciiTheme="majorBidi" w:hAnsiTheme="majorBidi" w:cstheme="majorBidi"/>
        </w:rPr>
        <w:t>:</w:t>
      </w:r>
      <w:r w:rsidR="00906B82" w:rsidRPr="00906B82">
        <w:rPr>
          <w:rFonts w:asciiTheme="majorBidi" w:hAnsiTheme="majorBidi" w:cstheme="majorBidi"/>
        </w:rPr>
        <w:t xml:space="preserve"> </w:t>
      </w:r>
      <w:r w:rsidR="00A52211" w:rsidRPr="00762FC9">
        <w:t>le bruit mécanique qui a pratiquement disparu grâce aux progrès réali</w:t>
      </w:r>
      <w:r w:rsidR="00906B82">
        <w:t>sés au niveau du multiplicateur, l</w:t>
      </w:r>
      <w:r w:rsidR="00A52211" w:rsidRPr="00762FC9">
        <w:t>e bruit aérodynamique quant à lui lié à la vitesse de rotation du rotor</w:t>
      </w:r>
      <w:r w:rsidR="00906B82">
        <w:t>,</w:t>
      </w:r>
    </w:p>
    <w:p w:rsidR="00A52211" w:rsidRPr="00762FC9" w:rsidRDefault="00A52211" w:rsidP="008213DB">
      <w:pPr>
        <w:pStyle w:val="Paragraphedeliste"/>
        <w:numPr>
          <w:ilvl w:val="0"/>
          <w:numId w:val="7"/>
        </w:numPr>
        <w:ind w:left="993" w:hanging="426"/>
        <w:rPr>
          <w:rFonts w:asciiTheme="majorBidi" w:hAnsiTheme="majorBidi" w:cstheme="majorBidi"/>
        </w:rPr>
      </w:pPr>
      <w:r w:rsidRPr="00762FC9">
        <w:rPr>
          <w:rFonts w:eastAsiaTheme="minorHAnsi"/>
          <w:sz w:val="23"/>
          <w:szCs w:val="23"/>
          <w:lang w:eastAsia="en-US"/>
        </w:rPr>
        <w:t>Les éoliennes peuvent nuire à la migration des oiseaux</w:t>
      </w:r>
      <w:r w:rsidR="00906B82">
        <w:rPr>
          <w:rFonts w:eastAsiaTheme="minorHAnsi"/>
          <w:sz w:val="23"/>
          <w:szCs w:val="23"/>
          <w:lang w:eastAsia="en-US"/>
        </w:rPr>
        <w:t>,</w:t>
      </w:r>
    </w:p>
    <w:p w:rsidR="00A52211" w:rsidRPr="00762FC9" w:rsidRDefault="00A52211" w:rsidP="002B1EBF">
      <w:pPr>
        <w:pStyle w:val="Paragraphedeliste"/>
        <w:numPr>
          <w:ilvl w:val="0"/>
          <w:numId w:val="7"/>
        </w:numPr>
        <w:ind w:left="993" w:hanging="426"/>
        <w:rPr>
          <w:rFonts w:asciiTheme="majorBidi" w:hAnsiTheme="majorBidi" w:cstheme="majorBidi"/>
        </w:rPr>
      </w:pPr>
      <w:r w:rsidRPr="00762FC9">
        <w:rPr>
          <w:rFonts w:asciiTheme="majorBidi" w:hAnsiTheme="majorBidi" w:cstheme="majorBidi"/>
        </w:rPr>
        <w:t>L’énergie change suivant la météo; la nature du vent stochastique du vent a une influence sur la qualité de la puissance électrique produite, ce qui représente une contrainte pour les gérants des réseaux [1</w:t>
      </w:r>
      <w:r w:rsidR="002B1EBF">
        <w:rPr>
          <w:rFonts w:asciiTheme="majorBidi" w:hAnsiTheme="majorBidi" w:cstheme="majorBidi"/>
        </w:rPr>
        <w:t>5</w:t>
      </w:r>
      <w:r w:rsidRPr="00762FC9">
        <w:rPr>
          <w:rFonts w:asciiTheme="majorBidi" w:hAnsiTheme="majorBidi" w:cstheme="majorBidi"/>
        </w:rPr>
        <w:t xml:space="preserve">]. </w:t>
      </w:r>
    </w:p>
    <w:p w:rsidR="00A52211" w:rsidRPr="008A11F4" w:rsidRDefault="00A52211" w:rsidP="002D4F89">
      <w:pPr>
        <w:pStyle w:val="Titre1"/>
        <w:numPr>
          <w:ilvl w:val="0"/>
          <w:numId w:val="12"/>
        </w:numPr>
        <w:ind w:left="567" w:hanging="567"/>
      </w:pPr>
      <w:bookmarkStart w:id="16" w:name="_Toc310966371"/>
      <w:bookmarkStart w:id="17" w:name="_Toc452487511"/>
      <w:bookmarkStart w:id="18" w:name="_Toc452487538"/>
      <w:bookmarkStart w:id="19" w:name="_Toc453977851"/>
      <w:r w:rsidRPr="001E6585">
        <w:lastRenderedPageBreak/>
        <w:t>Principe de fonctionnement d’une éolienne</w:t>
      </w:r>
      <w:bookmarkEnd w:id="16"/>
      <w:bookmarkEnd w:id="17"/>
      <w:bookmarkEnd w:id="18"/>
      <w:bookmarkEnd w:id="19"/>
      <w:r w:rsidRPr="001E6585">
        <w:t xml:space="preserve"> </w:t>
      </w:r>
    </w:p>
    <w:p w:rsidR="00A52211" w:rsidRPr="001E6585" w:rsidRDefault="00A52211" w:rsidP="00A52211">
      <w:pPr>
        <w:autoSpaceDE w:val="0"/>
        <w:autoSpaceDN w:val="0"/>
        <w:adjustRightInd w:val="0"/>
        <w:ind w:firstLine="708"/>
        <w:rPr>
          <w:rFonts w:asciiTheme="majorBidi" w:hAnsiTheme="majorBidi" w:cstheme="majorBidi"/>
        </w:rPr>
      </w:pPr>
      <w:r w:rsidRPr="001E6585">
        <w:rPr>
          <w:rFonts w:asciiTheme="majorBidi" w:hAnsiTheme="majorBidi" w:cstheme="majorBidi"/>
          <w:bCs/>
        </w:rPr>
        <w:t xml:space="preserve">Un système éolien </w:t>
      </w:r>
      <w:r w:rsidRPr="001E6585">
        <w:rPr>
          <w:rFonts w:asciiTheme="majorBidi" w:hAnsiTheme="majorBidi" w:cstheme="majorBidi"/>
        </w:rPr>
        <w:t xml:space="preserve">a pour rôle d’extraire une partie de l’énergie cinétique du vent et la convertir en </w:t>
      </w:r>
      <w:r w:rsidRPr="001E6585">
        <w:rPr>
          <w:rFonts w:asciiTheme="majorBidi" w:hAnsiTheme="majorBidi" w:cstheme="majorBidi"/>
          <w:bCs/>
        </w:rPr>
        <w:t>énergie mécanique disponible sur un arbre de transmission puis en énergie électrique par l'intermédiaire d'une génératrice</w:t>
      </w:r>
      <w:r w:rsidRPr="001E6585">
        <w:rPr>
          <w:rFonts w:asciiTheme="majorBidi" w:hAnsiTheme="majorBidi" w:cstheme="majorBidi"/>
        </w:rPr>
        <w:t xml:space="preserve">. Cette conversion se fait en deux étapes: </w:t>
      </w:r>
    </w:p>
    <w:p w:rsidR="00A52211" w:rsidRPr="001E6585" w:rsidRDefault="00A52211" w:rsidP="00842C7C">
      <w:pPr>
        <w:pStyle w:val="Paragraphedeliste"/>
        <w:numPr>
          <w:ilvl w:val="0"/>
          <w:numId w:val="8"/>
        </w:numPr>
        <w:rPr>
          <w:rFonts w:asciiTheme="majorBidi" w:hAnsiTheme="majorBidi" w:cstheme="majorBidi"/>
        </w:rPr>
      </w:pPr>
      <w:r w:rsidRPr="001E6585">
        <w:rPr>
          <w:rFonts w:asciiTheme="majorBidi" w:hAnsiTheme="majorBidi" w:cstheme="majorBidi"/>
        </w:rPr>
        <w:t xml:space="preserve">Au niveau de la turbine, qui extrait une partie de l’énergie cinétique du vent pour la convertir en énergie mécanique. Cette dernière est transmise à la génératrice au moyen d’un arbre de transmission. </w:t>
      </w:r>
    </w:p>
    <w:p w:rsidR="00A52211" w:rsidRPr="001E6585" w:rsidRDefault="00A52211" w:rsidP="008213DB">
      <w:pPr>
        <w:pStyle w:val="Paragraphedeliste"/>
        <w:numPr>
          <w:ilvl w:val="0"/>
          <w:numId w:val="8"/>
        </w:numPr>
        <w:rPr>
          <w:rFonts w:asciiTheme="majorBidi" w:hAnsiTheme="majorBidi" w:cstheme="majorBidi"/>
        </w:rPr>
      </w:pPr>
      <w:r w:rsidRPr="001E6585">
        <w:rPr>
          <w:rFonts w:asciiTheme="majorBidi" w:hAnsiTheme="majorBidi" w:cstheme="majorBidi"/>
        </w:rPr>
        <w:t xml:space="preserve">Au niveau de la génératrice, qui reçoit l’énergie mécanique et la convertit en énergie électrique, transmise ensuite au réseau électrique. </w:t>
      </w:r>
    </w:p>
    <w:p w:rsidR="00A52211" w:rsidRPr="001E6585" w:rsidRDefault="00A52211" w:rsidP="002B1EBF">
      <w:pPr>
        <w:rPr>
          <w:rFonts w:asciiTheme="majorBidi" w:hAnsiTheme="majorBidi" w:cstheme="majorBidi"/>
        </w:rPr>
      </w:pPr>
      <w:r w:rsidRPr="001E6585">
        <w:rPr>
          <w:rFonts w:asciiTheme="majorBidi" w:hAnsiTheme="majorBidi" w:cstheme="majorBidi"/>
        </w:rPr>
        <w:t>L’ensemble de la chaine de conversion fait appel à des domaines très divers et pose des problèmes aérodynamiques, mécaniques, électriques ou d’automatique</w:t>
      </w:r>
      <w:r>
        <w:rPr>
          <w:rFonts w:asciiTheme="majorBidi" w:hAnsiTheme="majorBidi" w:cstheme="majorBidi"/>
        </w:rPr>
        <w:t xml:space="preserve"> [1</w:t>
      </w:r>
      <w:r w:rsidR="002B1EBF">
        <w:rPr>
          <w:rFonts w:asciiTheme="majorBidi" w:hAnsiTheme="majorBidi" w:cstheme="majorBidi"/>
        </w:rPr>
        <w:t>6</w:t>
      </w:r>
      <w:r>
        <w:rPr>
          <w:rFonts w:asciiTheme="majorBidi" w:hAnsiTheme="majorBidi" w:cstheme="majorBidi"/>
        </w:rPr>
        <w:t>]</w:t>
      </w:r>
      <w:r w:rsidRPr="001E6585">
        <w:rPr>
          <w:rFonts w:asciiTheme="majorBidi" w:hAnsiTheme="majorBidi" w:cstheme="majorBidi"/>
        </w:rPr>
        <w:t xml:space="preserve">. </w:t>
      </w:r>
    </w:p>
    <w:p w:rsidR="00A52211" w:rsidRPr="008A11F4" w:rsidRDefault="00A52211" w:rsidP="002D4F89">
      <w:pPr>
        <w:pStyle w:val="Titre1"/>
        <w:numPr>
          <w:ilvl w:val="0"/>
          <w:numId w:val="12"/>
        </w:numPr>
        <w:ind w:left="567" w:hanging="567"/>
      </w:pPr>
      <w:bookmarkStart w:id="20" w:name="_Toc310966376"/>
      <w:bookmarkStart w:id="21" w:name="_Toc452487512"/>
      <w:bookmarkStart w:id="22" w:name="_Toc452487539"/>
      <w:bookmarkStart w:id="23" w:name="_Toc453977852"/>
      <w:r w:rsidRPr="001E6585">
        <w:t>Les différents types des turbines éoliennes</w:t>
      </w:r>
      <w:bookmarkEnd w:id="20"/>
      <w:bookmarkEnd w:id="21"/>
      <w:bookmarkEnd w:id="22"/>
      <w:bookmarkEnd w:id="23"/>
      <w:r w:rsidRPr="001E6585">
        <w:t xml:space="preserve"> </w:t>
      </w:r>
    </w:p>
    <w:p w:rsidR="00A52211" w:rsidRPr="001E6585" w:rsidRDefault="00A52211" w:rsidP="00A52211">
      <w:pPr>
        <w:rPr>
          <w:rFonts w:asciiTheme="majorBidi" w:hAnsiTheme="majorBidi" w:cstheme="majorBidi"/>
        </w:rPr>
      </w:pPr>
      <w:r w:rsidRPr="001E6585">
        <w:rPr>
          <w:rFonts w:asciiTheme="majorBidi" w:hAnsiTheme="majorBidi" w:cstheme="majorBidi"/>
        </w:rPr>
        <w:t>Les éoliennes sont divisées en trois catégories</w:t>
      </w:r>
      <w:r w:rsidR="000801AC">
        <w:rPr>
          <w:rFonts w:asciiTheme="majorBidi" w:hAnsiTheme="majorBidi" w:cstheme="majorBidi"/>
        </w:rPr>
        <w:t xml:space="preserve"> selon leur puissance nominale.</w:t>
      </w:r>
    </w:p>
    <w:p w:rsidR="00A52211" w:rsidRPr="001E6585" w:rsidRDefault="00A52211" w:rsidP="008213DB">
      <w:pPr>
        <w:pStyle w:val="Paragraphedeliste"/>
        <w:numPr>
          <w:ilvl w:val="0"/>
          <w:numId w:val="9"/>
        </w:numPr>
        <w:rPr>
          <w:rFonts w:asciiTheme="majorBidi" w:hAnsiTheme="majorBidi" w:cstheme="majorBidi"/>
        </w:rPr>
      </w:pPr>
      <w:r w:rsidRPr="001E6585">
        <w:rPr>
          <w:rFonts w:asciiTheme="majorBidi" w:hAnsiTheme="majorBidi" w:cstheme="majorBidi"/>
        </w:rPr>
        <w:t xml:space="preserve">Eoliennes de </w:t>
      </w:r>
      <w:r w:rsidRPr="001E6585">
        <w:rPr>
          <w:rFonts w:asciiTheme="majorBidi" w:hAnsiTheme="majorBidi" w:cstheme="majorBidi"/>
          <w:b/>
          <w:bCs/>
        </w:rPr>
        <w:t>petite</w:t>
      </w:r>
      <w:r w:rsidRPr="001E6585">
        <w:rPr>
          <w:rFonts w:asciiTheme="majorBidi" w:hAnsiTheme="majorBidi" w:cstheme="majorBidi"/>
        </w:rPr>
        <w:t xml:space="preserve"> puissance : inférieure à 40 </w:t>
      </w:r>
      <w:r w:rsidR="008053BA" w:rsidRPr="001E6585">
        <w:rPr>
          <w:rFonts w:asciiTheme="majorBidi" w:hAnsiTheme="majorBidi" w:cstheme="majorBidi"/>
        </w:rPr>
        <w:t>KW</w:t>
      </w:r>
      <w:r w:rsidR="000801AC">
        <w:rPr>
          <w:rFonts w:asciiTheme="majorBidi" w:hAnsiTheme="majorBidi" w:cstheme="majorBidi"/>
        </w:rPr>
        <w:t>.</w:t>
      </w:r>
    </w:p>
    <w:p w:rsidR="00A52211" w:rsidRPr="001E6585" w:rsidRDefault="00A52211" w:rsidP="008213DB">
      <w:pPr>
        <w:pStyle w:val="Paragraphedeliste"/>
        <w:numPr>
          <w:ilvl w:val="0"/>
          <w:numId w:val="9"/>
        </w:numPr>
        <w:rPr>
          <w:rFonts w:asciiTheme="majorBidi" w:hAnsiTheme="majorBidi" w:cstheme="majorBidi"/>
        </w:rPr>
      </w:pPr>
      <w:r w:rsidRPr="001E6585">
        <w:rPr>
          <w:rFonts w:asciiTheme="majorBidi" w:hAnsiTheme="majorBidi" w:cstheme="majorBidi"/>
        </w:rPr>
        <w:t xml:space="preserve">Eoliennes de </w:t>
      </w:r>
      <w:r w:rsidRPr="001E6585">
        <w:rPr>
          <w:rFonts w:asciiTheme="majorBidi" w:hAnsiTheme="majorBidi" w:cstheme="majorBidi"/>
          <w:b/>
          <w:bCs/>
        </w:rPr>
        <w:t>moyenne</w:t>
      </w:r>
      <w:r w:rsidRPr="001E6585">
        <w:rPr>
          <w:rFonts w:asciiTheme="majorBidi" w:hAnsiTheme="majorBidi" w:cstheme="majorBidi"/>
        </w:rPr>
        <w:t xml:space="preserve"> puissance : de 40 à quelques centaines de kW.</w:t>
      </w:r>
    </w:p>
    <w:p w:rsidR="00A52211" w:rsidRPr="001E6585" w:rsidRDefault="00A52211" w:rsidP="008213DB">
      <w:pPr>
        <w:pStyle w:val="Paragraphedeliste"/>
        <w:numPr>
          <w:ilvl w:val="0"/>
          <w:numId w:val="9"/>
        </w:numPr>
        <w:rPr>
          <w:rFonts w:asciiTheme="majorBidi" w:hAnsiTheme="majorBidi" w:cstheme="majorBidi"/>
        </w:rPr>
      </w:pPr>
      <w:r w:rsidRPr="001E6585">
        <w:rPr>
          <w:rFonts w:asciiTheme="majorBidi" w:hAnsiTheme="majorBidi" w:cstheme="majorBidi"/>
        </w:rPr>
        <w:t xml:space="preserve">Eoliennes de </w:t>
      </w:r>
      <w:r w:rsidRPr="001E6585">
        <w:rPr>
          <w:rFonts w:asciiTheme="majorBidi" w:hAnsiTheme="majorBidi" w:cstheme="majorBidi"/>
          <w:b/>
          <w:bCs/>
        </w:rPr>
        <w:t xml:space="preserve">forte </w:t>
      </w:r>
      <w:r w:rsidRPr="001E6585">
        <w:rPr>
          <w:rFonts w:asciiTheme="majorBidi" w:hAnsiTheme="majorBidi" w:cstheme="majorBidi"/>
        </w:rPr>
        <w:t>(</w:t>
      </w:r>
      <w:r w:rsidRPr="001E6585">
        <w:rPr>
          <w:rFonts w:asciiTheme="majorBidi" w:hAnsiTheme="majorBidi" w:cstheme="majorBidi"/>
          <w:b/>
          <w:bCs/>
        </w:rPr>
        <w:t>grand</w:t>
      </w:r>
      <w:r w:rsidR="00906B82">
        <w:rPr>
          <w:rFonts w:asciiTheme="majorBidi" w:hAnsiTheme="majorBidi" w:cstheme="majorBidi"/>
          <w:b/>
          <w:bCs/>
        </w:rPr>
        <w:t>e</w:t>
      </w:r>
      <w:r w:rsidRPr="001E6585">
        <w:rPr>
          <w:rFonts w:asciiTheme="majorBidi" w:hAnsiTheme="majorBidi" w:cstheme="majorBidi"/>
        </w:rPr>
        <w:t xml:space="preserve">) puissance : supérieure à 1 MW. </w:t>
      </w:r>
    </w:p>
    <w:p w:rsidR="00A52211" w:rsidRPr="001E6585" w:rsidRDefault="00B44649" w:rsidP="00F2225D">
      <w:pPr>
        <w:rPr>
          <w:rFonts w:asciiTheme="majorBidi" w:hAnsiTheme="majorBidi" w:cstheme="majorBidi"/>
        </w:rPr>
      </w:pPr>
      <w:r>
        <w:rPr>
          <w:rFonts w:asciiTheme="majorBidi" w:hAnsiTheme="majorBidi" w:cstheme="majorBidi"/>
        </w:rPr>
        <w:t>I</w:t>
      </w:r>
      <w:r w:rsidR="00A52211" w:rsidRPr="001E6585">
        <w:rPr>
          <w:rFonts w:asciiTheme="majorBidi" w:hAnsiTheme="majorBidi" w:cstheme="majorBidi"/>
        </w:rPr>
        <w:t xml:space="preserve">l faut savoir, que la vitesse de rotation d'un grand rotor est en général beaucoup moins rapide que celles d'un petit, ce qui a pour résultat qu'une </w:t>
      </w:r>
      <w:r w:rsidR="00F2225D">
        <w:rPr>
          <w:rFonts w:asciiTheme="majorBidi" w:hAnsiTheme="majorBidi" w:cstheme="majorBidi"/>
        </w:rPr>
        <w:t xml:space="preserve">seule grande éolienne est plus efficace </w:t>
      </w:r>
      <w:r w:rsidR="000801AC">
        <w:rPr>
          <w:rFonts w:asciiTheme="majorBidi" w:hAnsiTheme="majorBidi" w:cstheme="majorBidi"/>
        </w:rPr>
        <w:t>que</w:t>
      </w:r>
      <w:r w:rsidR="00F2225D">
        <w:rPr>
          <w:rFonts w:asciiTheme="majorBidi" w:hAnsiTheme="majorBidi" w:cstheme="majorBidi"/>
        </w:rPr>
        <w:t xml:space="preserve"> l’association de </w:t>
      </w:r>
      <w:r w:rsidR="000801AC">
        <w:rPr>
          <w:rFonts w:asciiTheme="majorBidi" w:hAnsiTheme="majorBidi" w:cstheme="majorBidi"/>
        </w:rPr>
        <w:t xml:space="preserve"> </w:t>
      </w:r>
      <w:r w:rsidR="00F2225D">
        <w:rPr>
          <w:rFonts w:asciiTheme="majorBidi" w:hAnsiTheme="majorBidi" w:cstheme="majorBidi"/>
        </w:rPr>
        <w:t xml:space="preserve">plusieurs </w:t>
      </w:r>
      <w:r w:rsidR="000801AC">
        <w:rPr>
          <w:rFonts w:asciiTheme="majorBidi" w:hAnsiTheme="majorBidi" w:cstheme="majorBidi"/>
        </w:rPr>
        <w:t>petites.</w:t>
      </w:r>
    </w:p>
    <w:p w:rsidR="00A52211" w:rsidRPr="001E6585" w:rsidRDefault="009D6D52" w:rsidP="00F2225D">
      <w:pPr>
        <w:rPr>
          <w:rFonts w:asciiTheme="majorBidi" w:hAnsiTheme="majorBidi" w:cstheme="majorBidi"/>
        </w:rPr>
      </w:pPr>
      <w:r>
        <w:rPr>
          <w:rFonts w:asciiTheme="majorBidi" w:hAnsiTheme="majorBidi" w:cstheme="majorBidi"/>
        </w:rPr>
        <w:t>S</w:t>
      </w:r>
      <w:r w:rsidR="00A52211" w:rsidRPr="001E6585">
        <w:rPr>
          <w:rFonts w:asciiTheme="majorBidi" w:hAnsiTheme="majorBidi" w:cstheme="majorBidi"/>
        </w:rPr>
        <w:t xml:space="preserve">elon la disposition de la turbine par rapport au sol on </w:t>
      </w:r>
      <w:r w:rsidR="00F2225D">
        <w:rPr>
          <w:rFonts w:asciiTheme="majorBidi" w:hAnsiTheme="majorBidi" w:cstheme="majorBidi"/>
        </w:rPr>
        <w:t>a deux configurations :</w:t>
      </w:r>
      <w:r w:rsidR="00A52211" w:rsidRPr="001E6585">
        <w:rPr>
          <w:rFonts w:asciiTheme="majorBidi" w:hAnsiTheme="majorBidi" w:cstheme="majorBidi"/>
        </w:rPr>
        <w:t xml:space="preserve"> </w:t>
      </w:r>
      <w:r w:rsidR="00F2225D">
        <w:rPr>
          <w:rFonts w:asciiTheme="majorBidi" w:hAnsiTheme="majorBidi" w:cstheme="majorBidi"/>
        </w:rPr>
        <w:t xml:space="preserve">Eolienne </w:t>
      </w:r>
      <w:r w:rsidR="00A52211" w:rsidRPr="001E6585">
        <w:rPr>
          <w:rFonts w:asciiTheme="majorBidi" w:hAnsiTheme="majorBidi" w:cstheme="majorBidi"/>
        </w:rPr>
        <w:t>à axe vertical ou à axe horizontal.</w:t>
      </w:r>
      <w:bookmarkStart w:id="24" w:name="_Toc310966380"/>
    </w:p>
    <w:p w:rsidR="00A52211" w:rsidRPr="00AC76C6" w:rsidRDefault="004E7B9D" w:rsidP="00D528A7">
      <w:pPr>
        <w:pStyle w:val="Titre2"/>
        <w:ind w:firstLine="284"/>
      </w:pPr>
      <w:bookmarkStart w:id="25" w:name="_Toc452487513"/>
      <w:bookmarkStart w:id="26" w:name="_Toc452487540"/>
      <w:bookmarkStart w:id="27" w:name="_Toc453977853"/>
      <w:r>
        <w:t>I.</w:t>
      </w:r>
      <w:r w:rsidR="00D528A7">
        <w:t>6</w:t>
      </w:r>
      <w:r>
        <w:t>.1 E</w:t>
      </w:r>
      <w:r w:rsidR="00A52211" w:rsidRPr="00AC76C6">
        <w:t>oliennes à axe vertical</w:t>
      </w:r>
      <w:bookmarkEnd w:id="24"/>
      <w:bookmarkEnd w:id="25"/>
      <w:bookmarkEnd w:id="26"/>
      <w:bookmarkEnd w:id="27"/>
    </w:p>
    <w:p w:rsidR="00A52211" w:rsidRPr="001E6585" w:rsidRDefault="00A52211" w:rsidP="002B1EBF">
      <w:pPr>
        <w:rPr>
          <w:rFonts w:asciiTheme="majorBidi" w:hAnsiTheme="majorBidi" w:cstheme="majorBidi"/>
        </w:rPr>
      </w:pPr>
      <w:r w:rsidRPr="000C4A57">
        <w:rPr>
          <w:rFonts w:asciiTheme="majorBidi" w:hAnsiTheme="majorBidi" w:cstheme="majorBidi"/>
        </w:rPr>
        <w:t>Dans ce type d’éoliennes, l’arbre est perpendiculaire au sol. En généra</w:t>
      </w:r>
      <w:r w:rsidR="00F2225D">
        <w:rPr>
          <w:rFonts w:asciiTheme="majorBidi" w:hAnsiTheme="majorBidi" w:cstheme="majorBidi"/>
        </w:rPr>
        <w:t>l</w:t>
      </w:r>
      <w:r w:rsidRPr="000C4A57">
        <w:rPr>
          <w:rFonts w:asciiTheme="majorBidi" w:hAnsiTheme="majorBidi" w:cstheme="majorBidi"/>
        </w:rPr>
        <w:t>, ces</w:t>
      </w:r>
      <w:r>
        <w:rPr>
          <w:rFonts w:asciiTheme="majorBidi" w:hAnsiTheme="majorBidi" w:cstheme="majorBidi"/>
        </w:rPr>
        <w:t xml:space="preserve"> </w:t>
      </w:r>
      <w:r w:rsidRPr="000C4A57">
        <w:rPr>
          <w:rFonts w:asciiTheme="majorBidi" w:hAnsiTheme="majorBidi" w:cstheme="majorBidi"/>
        </w:rPr>
        <w:t xml:space="preserve">turbines nécessitent un « encombrement » relativement plus </w:t>
      </w:r>
      <w:r w:rsidR="00F2225D">
        <w:rPr>
          <w:rFonts w:asciiTheme="majorBidi" w:hAnsiTheme="majorBidi" w:cstheme="majorBidi"/>
        </w:rPr>
        <w:t xml:space="preserve">robuste pour </w:t>
      </w:r>
      <w:r w:rsidRPr="000C4A57">
        <w:rPr>
          <w:rFonts w:asciiTheme="majorBidi" w:hAnsiTheme="majorBidi" w:cstheme="majorBidi"/>
        </w:rPr>
        <w:t>le montage et la fixation de</w:t>
      </w:r>
      <w:r>
        <w:rPr>
          <w:rFonts w:asciiTheme="majorBidi" w:hAnsiTheme="majorBidi" w:cstheme="majorBidi"/>
        </w:rPr>
        <w:t xml:space="preserve"> </w:t>
      </w:r>
      <w:r w:rsidRPr="000C4A57">
        <w:rPr>
          <w:rFonts w:asciiTheme="majorBidi" w:hAnsiTheme="majorBidi" w:cstheme="majorBidi"/>
        </w:rPr>
        <w:t>la tour.</w:t>
      </w:r>
      <w:r w:rsidRPr="001E6585">
        <w:rPr>
          <w:rFonts w:asciiTheme="majorBidi" w:hAnsiTheme="majorBidi" w:cstheme="majorBidi"/>
        </w:rPr>
        <w:t xml:space="preserve"> Au champ de l’industrialisation, plusieurs différentes technologies étaient testées, et seulement deux</w:t>
      </w:r>
      <w:r w:rsidR="000801AC">
        <w:rPr>
          <w:rFonts w:asciiTheme="majorBidi" w:hAnsiTheme="majorBidi" w:cstheme="majorBidi"/>
        </w:rPr>
        <w:t xml:space="preserve"> structures ont </w:t>
      </w:r>
      <w:r w:rsidR="00F2225D">
        <w:rPr>
          <w:rFonts w:asciiTheme="majorBidi" w:hAnsiTheme="majorBidi" w:cstheme="majorBidi"/>
        </w:rPr>
        <w:t>été retenues</w:t>
      </w:r>
      <w:r w:rsidR="000801AC">
        <w:rPr>
          <w:rFonts w:asciiTheme="majorBidi" w:hAnsiTheme="majorBidi" w:cstheme="majorBidi"/>
        </w:rPr>
        <w:t xml:space="preserve"> : </w:t>
      </w:r>
      <w:r w:rsidRPr="001E6585">
        <w:rPr>
          <w:rFonts w:asciiTheme="majorBidi" w:hAnsiTheme="majorBidi" w:cstheme="majorBidi"/>
        </w:rPr>
        <w:t xml:space="preserve">le rotor de SAVONIUS et le rotor de DARRIEUS. Actuellement, ce type d’éolienne est </w:t>
      </w:r>
      <w:bookmarkStart w:id="28" w:name="OLE_LINK1"/>
      <w:bookmarkStart w:id="29" w:name="OLE_LINK2"/>
      <w:r w:rsidRPr="001E6585">
        <w:rPr>
          <w:rFonts w:asciiTheme="majorBidi" w:hAnsiTheme="majorBidi" w:cstheme="majorBidi"/>
        </w:rPr>
        <w:t>marginalisé</w:t>
      </w:r>
      <w:bookmarkEnd w:id="28"/>
      <w:bookmarkEnd w:id="29"/>
      <w:r w:rsidRPr="001E6585">
        <w:rPr>
          <w:rFonts w:asciiTheme="majorBidi" w:hAnsiTheme="majorBidi" w:cstheme="majorBidi"/>
        </w:rPr>
        <w:t xml:space="preserve"> et son uti</w:t>
      </w:r>
      <w:r w:rsidR="00F2225D">
        <w:rPr>
          <w:rFonts w:asciiTheme="majorBidi" w:hAnsiTheme="majorBidi" w:cstheme="majorBidi"/>
        </w:rPr>
        <w:t>lisation est beaucoup moins répa</w:t>
      </w:r>
      <w:r w:rsidRPr="001E6585">
        <w:rPr>
          <w:rFonts w:asciiTheme="majorBidi" w:hAnsiTheme="majorBidi" w:cstheme="majorBidi"/>
        </w:rPr>
        <w:t>ndue</w:t>
      </w:r>
      <w:r>
        <w:rPr>
          <w:rFonts w:asciiTheme="majorBidi" w:hAnsiTheme="majorBidi" w:cstheme="majorBidi"/>
        </w:rPr>
        <w:t xml:space="preserve"> [1</w:t>
      </w:r>
      <w:r w:rsidR="002B1EBF">
        <w:rPr>
          <w:rFonts w:asciiTheme="majorBidi" w:hAnsiTheme="majorBidi" w:cstheme="majorBidi"/>
        </w:rPr>
        <w:t>7</w:t>
      </w:r>
      <w:r>
        <w:rPr>
          <w:rFonts w:asciiTheme="majorBidi" w:hAnsiTheme="majorBidi" w:cstheme="majorBidi"/>
        </w:rPr>
        <w:t>]</w:t>
      </w:r>
      <w:r w:rsidRPr="001E6585">
        <w:rPr>
          <w:rFonts w:asciiTheme="majorBidi" w:hAnsiTheme="majorBidi" w:cstheme="majorBidi"/>
        </w:rPr>
        <w:t xml:space="preserve">. </w:t>
      </w:r>
    </w:p>
    <w:p w:rsidR="00A52211" w:rsidRPr="001E6585" w:rsidRDefault="00A52211" w:rsidP="00A52211">
      <w:pPr>
        <w:ind w:firstLine="426"/>
        <w:jc w:val="center"/>
        <w:rPr>
          <w:rFonts w:asciiTheme="majorBidi" w:hAnsiTheme="majorBidi" w:cstheme="majorBidi"/>
        </w:rPr>
      </w:pPr>
      <w:r>
        <w:rPr>
          <w:rFonts w:asciiTheme="majorBidi" w:hAnsiTheme="majorBidi" w:cstheme="majorBidi"/>
          <w:noProof/>
        </w:rPr>
        <w:lastRenderedPageBreak/>
        <w:drawing>
          <wp:inline distT="0" distB="0" distL="0" distR="0">
            <wp:extent cx="4320539" cy="2886075"/>
            <wp:effectExtent l="171450" t="133350" r="365761" b="314325"/>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 cstate="print"/>
                    <a:srcRect/>
                    <a:stretch>
                      <a:fillRect/>
                    </a:stretch>
                  </pic:blipFill>
                  <pic:spPr bwMode="auto">
                    <a:xfrm>
                      <a:off x="0" y="0"/>
                      <a:ext cx="4320000" cy="2885715"/>
                    </a:xfrm>
                    <a:prstGeom prst="rect">
                      <a:avLst/>
                    </a:prstGeom>
                    <a:ln>
                      <a:noFill/>
                    </a:ln>
                    <a:effectLst>
                      <a:outerShdw blurRad="292100" dist="139700" dir="2700000" algn="tl" rotWithShape="0">
                        <a:srgbClr val="333333">
                          <a:alpha val="65000"/>
                        </a:srgbClr>
                      </a:outerShdw>
                    </a:effectLst>
                  </pic:spPr>
                </pic:pic>
              </a:graphicData>
            </a:graphic>
          </wp:inline>
        </w:drawing>
      </w:r>
    </w:p>
    <w:p w:rsidR="00A52211" w:rsidRPr="005E781E" w:rsidRDefault="006F58EE" w:rsidP="002B1EBF">
      <w:pPr>
        <w:pStyle w:val="Lgende"/>
        <w:rPr>
          <w:b w:val="0"/>
          <w:bCs w:val="0"/>
        </w:rPr>
      </w:pPr>
      <w:r>
        <w:t xml:space="preserve">Figure I. </w:t>
      </w:r>
      <w:fldSimple w:instr=" SEQ Figure_I. \* ARABIC ">
        <w:r w:rsidR="00641903">
          <w:rPr>
            <w:noProof/>
          </w:rPr>
          <w:t>2</w:t>
        </w:r>
      </w:fldSimple>
      <w:r w:rsidR="005E781E">
        <w:tab/>
      </w:r>
      <w:r w:rsidR="00A52211" w:rsidRPr="005E781E">
        <w:rPr>
          <w:b w:val="0"/>
          <w:bCs w:val="0"/>
        </w:rPr>
        <w:t>éolienne à axe verticale (SAVONIUS [14], DARRIEUS [1</w:t>
      </w:r>
      <w:r w:rsidR="002B1EBF">
        <w:rPr>
          <w:b w:val="0"/>
          <w:bCs w:val="0"/>
        </w:rPr>
        <w:t>8</w:t>
      </w:r>
      <w:r w:rsidR="00A52211" w:rsidRPr="005E781E">
        <w:rPr>
          <w:b w:val="0"/>
          <w:bCs w:val="0"/>
        </w:rPr>
        <w:t>]).</w:t>
      </w:r>
    </w:p>
    <w:p w:rsidR="00A52211" w:rsidRPr="001E6585" w:rsidRDefault="00A52211" w:rsidP="004E7B9D">
      <w:pPr>
        <w:ind w:firstLine="426"/>
        <w:rPr>
          <w:rFonts w:asciiTheme="majorBidi" w:hAnsiTheme="majorBidi" w:cstheme="majorBidi"/>
        </w:rPr>
      </w:pPr>
      <w:r w:rsidRPr="001E6585">
        <w:rPr>
          <w:rFonts w:asciiTheme="majorBidi" w:hAnsiTheme="majorBidi" w:cstheme="majorBidi"/>
        </w:rPr>
        <w:t>Elles présentent des avantages et des inconvénients qu</w:t>
      </w:r>
      <w:r w:rsidR="004E7B9D">
        <w:rPr>
          <w:rFonts w:asciiTheme="majorBidi" w:hAnsiTheme="majorBidi" w:cstheme="majorBidi"/>
        </w:rPr>
        <w:t xml:space="preserve">i sont </w:t>
      </w:r>
      <w:r w:rsidRPr="001E6585">
        <w:rPr>
          <w:rFonts w:asciiTheme="majorBidi" w:hAnsiTheme="majorBidi" w:cstheme="majorBidi"/>
        </w:rPr>
        <w:t>comme suit :</w:t>
      </w:r>
    </w:p>
    <w:p w:rsidR="005E781E" w:rsidRDefault="00A52211" w:rsidP="00842C7C">
      <w:pPr>
        <w:tabs>
          <w:tab w:val="left" w:pos="567"/>
        </w:tabs>
        <w:ind w:left="284" w:hanging="284"/>
        <w:rPr>
          <w:rFonts w:asciiTheme="minorBidi" w:hAnsiTheme="minorBidi" w:cstheme="minorBidi"/>
          <w:b/>
          <w:bCs/>
        </w:rPr>
      </w:pPr>
      <w:bookmarkStart w:id="30" w:name="_Toc310966381"/>
      <w:bookmarkStart w:id="31" w:name="_Toc451933275"/>
      <w:r w:rsidRPr="005E781E">
        <w:rPr>
          <w:rFonts w:asciiTheme="minorBidi" w:hAnsiTheme="minorBidi" w:cstheme="minorBidi"/>
          <w:b/>
          <w:bCs/>
        </w:rPr>
        <w:t xml:space="preserve">Avantages </w:t>
      </w:r>
      <w:bookmarkEnd w:id="30"/>
      <w:bookmarkEnd w:id="31"/>
    </w:p>
    <w:p w:rsidR="00A52211" w:rsidRPr="001E6585" w:rsidRDefault="00A52211" w:rsidP="008213DB">
      <w:pPr>
        <w:pStyle w:val="Paragraphedeliste"/>
        <w:numPr>
          <w:ilvl w:val="0"/>
          <w:numId w:val="10"/>
        </w:numPr>
        <w:tabs>
          <w:tab w:val="left" w:pos="567"/>
        </w:tabs>
        <w:ind w:left="709"/>
      </w:pPr>
      <w:r w:rsidRPr="001E6585">
        <w:t xml:space="preserve">La conception verticale offre l’avantage de mettre le multiplicateur, la génératrice et les appareils </w:t>
      </w:r>
      <w:r w:rsidR="005E781E">
        <w:t>de commande directement au sol,</w:t>
      </w:r>
    </w:p>
    <w:p w:rsidR="00A52211" w:rsidRPr="001E6585" w:rsidRDefault="00A52211" w:rsidP="008213DB">
      <w:pPr>
        <w:pStyle w:val="Paragraphedeliste"/>
        <w:numPr>
          <w:ilvl w:val="0"/>
          <w:numId w:val="10"/>
        </w:numPr>
        <w:tabs>
          <w:tab w:val="left" w:pos="567"/>
        </w:tabs>
        <w:ind w:left="709"/>
      </w:pPr>
      <w:r w:rsidRPr="001E6585">
        <w:t>Son axe vertical possède une symétrie de révolution ce</w:t>
      </w:r>
      <w:r w:rsidR="00B44649">
        <w:t xml:space="preserve"> qui permet de fonctionner quel</w:t>
      </w:r>
      <w:r w:rsidRPr="001E6585">
        <w:t xml:space="preserve">que soit la direction du vent </w:t>
      </w:r>
      <w:r w:rsidR="005E781E">
        <w:t>sans avoir à orienter le rotor,</w:t>
      </w:r>
    </w:p>
    <w:p w:rsidR="00A52211" w:rsidRPr="001E6585" w:rsidRDefault="00A52211" w:rsidP="008213DB">
      <w:pPr>
        <w:pStyle w:val="Paragraphedeliste"/>
        <w:numPr>
          <w:ilvl w:val="0"/>
          <w:numId w:val="10"/>
        </w:numPr>
        <w:tabs>
          <w:tab w:val="left" w:pos="567"/>
        </w:tabs>
        <w:ind w:left="709"/>
      </w:pPr>
      <w:r w:rsidRPr="001E6585">
        <w:t>Sa conception est simple, robuste et nécessite peu d’entretien.</w:t>
      </w:r>
    </w:p>
    <w:p w:rsidR="00A52211" w:rsidRPr="005E781E" w:rsidRDefault="00A52211" w:rsidP="005E781E">
      <w:pPr>
        <w:tabs>
          <w:tab w:val="left" w:pos="567"/>
        </w:tabs>
        <w:ind w:firstLine="0"/>
        <w:rPr>
          <w:rFonts w:asciiTheme="minorBidi" w:hAnsiTheme="minorBidi" w:cstheme="minorBidi"/>
          <w:b/>
          <w:bCs/>
        </w:rPr>
      </w:pPr>
      <w:bookmarkStart w:id="32" w:name="_Toc310966382"/>
      <w:bookmarkStart w:id="33" w:name="_Toc451933276"/>
      <w:r w:rsidRPr="005E781E">
        <w:rPr>
          <w:rFonts w:asciiTheme="minorBidi" w:hAnsiTheme="minorBidi" w:cstheme="minorBidi"/>
          <w:b/>
          <w:bCs/>
        </w:rPr>
        <w:t>Inconvénient</w:t>
      </w:r>
      <w:bookmarkEnd w:id="32"/>
      <w:bookmarkEnd w:id="33"/>
      <w:r w:rsidR="005E781E" w:rsidRPr="005E781E">
        <w:rPr>
          <w:rFonts w:asciiTheme="minorBidi" w:hAnsiTheme="minorBidi" w:cstheme="minorBidi"/>
          <w:b/>
          <w:bCs/>
        </w:rPr>
        <w:t>s</w:t>
      </w:r>
    </w:p>
    <w:p w:rsidR="00A52211" w:rsidRPr="001E6585" w:rsidRDefault="00A52211" w:rsidP="008213DB">
      <w:pPr>
        <w:pStyle w:val="Paragraphedeliste"/>
        <w:numPr>
          <w:ilvl w:val="0"/>
          <w:numId w:val="10"/>
        </w:numPr>
        <w:tabs>
          <w:tab w:val="left" w:pos="567"/>
        </w:tabs>
        <w:ind w:left="709"/>
      </w:pPr>
      <w:r w:rsidRPr="001E6585">
        <w:t xml:space="preserve">Elles sont </w:t>
      </w:r>
      <w:r w:rsidR="005E781E">
        <w:t xml:space="preserve">en général </w:t>
      </w:r>
      <w:r w:rsidRPr="001E6585">
        <w:t>moins performant</w:t>
      </w:r>
      <w:r w:rsidR="005E781E">
        <w:t>es que celles à axe horizontal,</w:t>
      </w:r>
    </w:p>
    <w:p w:rsidR="00A52211" w:rsidRPr="001E6585" w:rsidRDefault="00A52211" w:rsidP="008213DB">
      <w:pPr>
        <w:pStyle w:val="Paragraphedeliste"/>
        <w:numPr>
          <w:ilvl w:val="0"/>
          <w:numId w:val="10"/>
        </w:numPr>
        <w:tabs>
          <w:tab w:val="left" w:pos="567"/>
        </w:tabs>
        <w:ind w:left="709"/>
      </w:pPr>
      <w:r w:rsidRPr="001E6585">
        <w:t>La conception verticale de ce type d’éolienne impose qu’elle fonctionne avec un vent proche du sol, donc moin</w:t>
      </w:r>
      <w:r w:rsidR="005E781E">
        <w:t>s fort car il est souvent freiné par le relief,</w:t>
      </w:r>
    </w:p>
    <w:p w:rsidR="00A52211" w:rsidRPr="001E6585" w:rsidRDefault="00A52211" w:rsidP="008213DB">
      <w:pPr>
        <w:pStyle w:val="Paragraphedeliste"/>
        <w:numPr>
          <w:ilvl w:val="0"/>
          <w:numId w:val="10"/>
        </w:numPr>
        <w:tabs>
          <w:tab w:val="left" w:pos="567"/>
        </w:tabs>
        <w:ind w:left="709"/>
      </w:pPr>
      <w:r w:rsidRPr="001E6585">
        <w:t>Leur implantation au sol exige l’utilisation des tirants qui doivent passer au-dessus des pales</w:t>
      </w:r>
      <w:r w:rsidR="005E781E">
        <w:t xml:space="preserve">,  elle </w:t>
      </w:r>
      <w:r w:rsidRPr="001E6585">
        <w:t xml:space="preserve">occupe </w:t>
      </w:r>
      <w:r w:rsidR="005E781E" w:rsidRPr="001E6585">
        <w:t xml:space="preserve">donc </w:t>
      </w:r>
      <w:r w:rsidRPr="001E6585">
        <w:t>une surface plus i</w:t>
      </w:r>
      <w:r w:rsidR="005E781E">
        <w:t>mportante que l’éolienne à tour,</w:t>
      </w:r>
    </w:p>
    <w:p w:rsidR="00A52211" w:rsidRPr="001E6585" w:rsidRDefault="00A52211" w:rsidP="008213DB">
      <w:pPr>
        <w:pStyle w:val="Paragraphedeliste"/>
        <w:numPr>
          <w:ilvl w:val="0"/>
          <w:numId w:val="10"/>
        </w:numPr>
        <w:tabs>
          <w:tab w:val="left" w:pos="567"/>
        </w:tabs>
        <w:ind w:left="709"/>
      </w:pPr>
      <w:r w:rsidRPr="001E6585">
        <w:t>L'efficacité globale des éoliennes à axe ver</w:t>
      </w:r>
      <w:r w:rsidR="005E781E">
        <w:t>tical n'est pas impressionnante,</w:t>
      </w:r>
    </w:p>
    <w:p w:rsidR="00A52211" w:rsidRPr="001E6585" w:rsidRDefault="00A52211" w:rsidP="008213DB">
      <w:pPr>
        <w:pStyle w:val="Paragraphedeliste"/>
        <w:numPr>
          <w:ilvl w:val="0"/>
          <w:numId w:val="10"/>
        </w:numPr>
        <w:tabs>
          <w:tab w:val="left" w:pos="567"/>
        </w:tabs>
        <w:ind w:left="709"/>
      </w:pPr>
      <w:r w:rsidRPr="001E6585">
        <w:t xml:space="preserve">L'éolienne ne démarre pas automatiquement. </w:t>
      </w:r>
    </w:p>
    <w:p w:rsidR="00A52211" w:rsidRPr="00AC76C6" w:rsidRDefault="00A52211" w:rsidP="00D528A7">
      <w:pPr>
        <w:pStyle w:val="Titre2"/>
        <w:ind w:firstLine="284"/>
      </w:pPr>
      <w:bookmarkStart w:id="34" w:name="_Toc310966387"/>
      <w:bookmarkStart w:id="35" w:name="_Toc452487514"/>
      <w:bookmarkStart w:id="36" w:name="_Toc452487541"/>
      <w:bookmarkStart w:id="37" w:name="_Toc453977854"/>
      <w:r w:rsidRPr="00AC76C6">
        <w:lastRenderedPageBreak/>
        <w:t>I.</w:t>
      </w:r>
      <w:r w:rsidR="00D528A7">
        <w:t>6</w:t>
      </w:r>
      <w:r w:rsidRPr="00AC76C6">
        <w:t>.2. Les éoliennes à axe horizontal</w:t>
      </w:r>
      <w:bookmarkEnd w:id="34"/>
      <w:bookmarkEnd w:id="35"/>
      <w:bookmarkEnd w:id="36"/>
      <w:bookmarkEnd w:id="37"/>
      <w:r w:rsidRPr="00AC76C6">
        <w:t> </w:t>
      </w:r>
    </w:p>
    <w:p w:rsidR="00A52211" w:rsidRPr="001E6585" w:rsidRDefault="00A52211" w:rsidP="002B1EBF">
      <w:pPr>
        <w:rPr>
          <w:rFonts w:asciiTheme="majorBidi" w:hAnsiTheme="majorBidi" w:cstheme="majorBidi"/>
        </w:rPr>
      </w:pPr>
      <w:r>
        <w:rPr>
          <w:rFonts w:eastAsiaTheme="minorHAnsi"/>
          <w:lang w:eastAsia="en-US"/>
        </w:rPr>
        <w:t>Dans ces types d'éoliennes, l'arbre est parallèle au sol</w:t>
      </w:r>
      <w:r w:rsidRPr="001E6585">
        <w:rPr>
          <w:rFonts w:asciiTheme="majorBidi" w:hAnsiTheme="majorBidi" w:cstheme="majorBidi"/>
        </w:rPr>
        <w:t>. Elles sont les éoliennes les plus répandues à cause de leurs avantages remarquables, elles comportent généralement des hélices à deux ou trois pales face ou sous le vent</w:t>
      </w:r>
      <w:r>
        <w:rPr>
          <w:rFonts w:asciiTheme="majorBidi" w:hAnsiTheme="majorBidi" w:cstheme="majorBidi"/>
        </w:rPr>
        <w:t xml:space="preserve"> [1</w:t>
      </w:r>
      <w:r w:rsidR="002B1EBF">
        <w:rPr>
          <w:rFonts w:asciiTheme="majorBidi" w:hAnsiTheme="majorBidi" w:cstheme="majorBidi"/>
        </w:rPr>
        <w:t>9</w:t>
      </w:r>
      <w:r>
        <w:rPr>
          <w:rFonts w:asciiTheme="majorBidi" w:hAnsiTheme="majorBidi" w:cstheme="majorBidi"/>
        </w:rPr>
        <w:t>]</w:t>
      </w:r>
      <w:r w:rsidRPr="001E6585">
        <w:rPr>
          <w:rFonts w:asciiTheme="majorBidi" w:hAnsiTheme="majorBidi" w:cstheme="majorBidi"/>
        </w:rPr>
        <w:t>. Elles présentent des avantages et des inconvénients que nous pouvons citer comme suit :</w:t>
      </w:r>
    </w:p>
    <w:p w:rsidR="00A52211" w:rsidRPr="005E781E" w:rsidRDefault="00A52211" w:rsidP="005E781E">
      <w:pPr>
        <w:tabs>
          <w:tab w:val="left" w:pos="567"/>
        </w:tabs>
        <w:ind w:firstLine="0"/>
        <w:rPr>
          <w:rFonts w:asciiTheme="minorBidi" w:hAnsiTheme="minorBidi" w:cstheme="minorBidi"/>
          <w:b/>
          <w:bCs/>
        </w:rPr>
      </w:pPr>
      <w:bookmarkStart w:id="38" w:name="_Toc310966388"/>
      <w:r w:rsidRPr="005E781E">
        <w:rPr>
          <w:rFonts w:asciiTheme="minorBidi" w:hAnsiTheme="minorBidi" w:cstheme="minorBidi"/>
          <w:b/>
          <w:bCs/>
        </w:rPr>
        <w:t>Avantages</w:t>
      </w:r>
      <w:bookmarkEnd w:id="38"/>
    </w:p>
    <w:p w:rsidR="00A52211" w:rsidRPr="001E6585" w:rsidRDefault="00A52211" w:rsidP="008213DB">
      <w:pPr>
        <w:pStyle w:val="Paragraphedeliste"/>
        <w:numPr>
          <w:ilvl w:val="0"/>
          <w:numId w:val="10"/>
        </w:numPr>
        <w:tabs>
          <w:tab w:val="left" w:pos="567"/>
        </w:tabs>
        <w:ind w:left="709"/>
      </w:pPr>
      <w:r w:rsidRPr="001E6585">
        <w:t>Une très faible emprise au sol par rapport aux éoliennes à axe vertical</w:t>
      </w:r>
      <w:r w:rsidR="005E781E">
        <w:t>,</w:t>
      </w:r>
      <w:r w:rsidRPr="001E6585">
        <w:t xml:space="preserve"> </w:t>
      </w:r>
    </w:p>
    <w:p w:rsidR="00A52211" w:rsidRPr="001E6585" w:rsidRDefault="00A52211" w:rsidP="008213DB">
      <w:pPr>
        <w:pStyle w:val="Paragraphedeliste"/>
        <w:numPr>
          <w:ilvl w:val="0"/>
          <w:numId w:val="10"/>
        </w:numPr>
        <w:tabs>
          <w:tab w:val="left" w:pos="567"/>
        </w:tabs>
        <w:ind w:left="709"/>
      </w:pPr>
      <w:r w:rsidRPr="001E6585">
        <w:t>Cette structure capte le vent en hauteur, donc plus fort et plus r</w:t>
      </w:r>
      <w:r w:rsidR="005E781E">
        <w:t>égulier qu’au voisinage du sol,</w:t>
      </w:r>
    </w:p>
    <w:p w:rsidR="00A52211" w:rsidRPr="001E6585" w:rsidRDefault="00A52211" w:rsidP="008213DB">
      <w:pPr>
        <w:pStyle w:val="Paragraphedeliste"/>
        <w:numPr>
          <w:ilvl w:val="0"/>
          <w:numId w:val="10"/>
        </w:numPr>
        <w:tabs>
          <w:tab w:val="left" w:pos="567"/>
        </w:tabs>
        <w:ind w:left="709"/>
      </w:pPr>
      <w:r w:rsidRPr="001E6585">
        <w:t xml:space="preserve">Le générateur et les appareils de commande sont dans la nacelle au sommet de la tour. </w:t>
      </w:r>
    </w:p>
    <w:p w:rsidR="00A52211" w:rsidRPr="005E781E" w:rsidRDefault="00A52211" w:rsidP="005E781E">
      <w:pPr>
        <w:tabs>
          <w:tab w:val="left" w:pos="567"/>
        </w:tabs>
        <w:ind w:firstLine="0"/>
        <w:rPr>
          <w:rFonts w:asciiTheme="minorBidi" w:hAnsiTheme="minorBidi" w:cstheme="minorBidi"/>
          <w:b/>
          <w:bCs/>
        </w:rPr>
      </w:pPr>
      <w:bookmarkStart w:id="39" w:name="_Toc310966389"/>
      <w:r w:rsidRPr="005E781E">
        <w:rPr>
          <w:rFonts w:asciiTheme="minorBidi" w:hAnsiTheme="minorBidi" w:cstheme="minorBidi"/>
          <w:b/>
          <w:bCs/>
        </w:rPr>
        <w:t>Inconvénient</w:t>
      </w:r>
      <w:bookmarkEnd w:id="39"/>
      <w:r w:rsidR="005E781E">
        <w:rPr>
          <w:rFonts w:asciiTheme="minorBidi" w:hAnsiTheme="minorBidi" w:cstheme="minorBidi"/>
          <w:b/>
          <w:bCs/>
        </w:rPr>
        <w:t>s</w:t>
      </w:r>
    </w:p>
    <w:p w:rsidR="00A52211" w:rsidRPr="001E6585" w:rsidRDefault="005E781E" w:rsidP="008213DB">
      <w:pPr>
        <w:pStyle w:val="Paragraphedeliste"/>
        <w:numPr>
          <w:ilvl w:val="0"/>
          <w:numId w:val="10"/>
        </w:numPr>
        <w:tabs>
          <w:tab w:val="left" w:pos="567"/>
        </w:tabs>
        <w:ind w:left="709"/>
      </w:pPr>
      <w:r>
        <w:t>Coût de construction très élevé,</w:t>
      </w:r>
      <w:r w:rsidR="00A52211" w:rsidRPr="001E6585">
        <w:t xml:space="preserve"> </w:t>
      </w:r>
    </w:p>
    <w:p w:rsidR="00A52211" w:rsidRPr="001E6585" w:rsidRDefault="00A52211" w:rsidP="008213DB">
      <w:pPr>
        <w:pStyle w:val="Paragraphedeliste"/>
        <w:numPr>
          <w:ilvl w:val="0"/>
          <w:numId w:val="10"/>
        </w:numPr>
        <w:tabs>
          <w:tab w:val="left" w:pos="567"/>
        </w:tabs>
        <w:ind w:left="709"/>
      </w:pPr>
      <w:r w:rsidRPr="001E6585">
        <w:t>L’appareillage se trouve au sommet de la tour ce qui gêne l’intervention en cas d’incident</w:t>
      </w:r>
      <w:r w:rsidR="005E781E">
        <w:t>.</w:t>
      </w:r>
    </w:p>
    <w:p w:rsidR="00EA1F41" w:rsidRPr="009D6D52" w:rsidRDefault="00A52211" w:rsidP="009D6D52">
      <w:pPr>
        <w:tabs>
          <w:tab w:val="left" w:pos="567"/>
        </w:tabs>
        <w:ind w:firstLine="0"/>
      </w:pPr>
      <w:r w:rsidRPr="005E781E">
        <w:t>On peut distinguer les éoliennes dont l’hélice est en amont par rapport au vent, "hélice au vent" et celles dont l’hélice est en aval par rapport au vent, "hélice sous le vent" figure (I.3).</w:t>
      </w:r>
    </w:p>
    <w:p w:rsidR="00A52211" w:rsidRPr="001E6585" w:rsidRDefault="00A52211" w:rsidP="00EE2B8E">
      <w:pPr>
        <w:ind w:firstLine="0"/>
        <w:jc w:val="center"/>
        <w:rPr>
          <w:rFonts w:asciiTheme="majorBidi" w:hAnsiTheme="majorBidi" w:cstheme="majorBidi"/>
          <w:b/>
          <w:bCs/>
        </w:rPr>
      </w:pPr>
      <w:r>
        <w:rPr>
          <w:rFonts w:asciiTheme="majorBidi" w:hAnsiTheme="majorBidi" w:cstheme="majorBidi"/>
          <w:b/>
          <w:bCs/>
          <w:noProof/>
        </w:rPr>
        <w:drawing>
          <wp:inline distT="0" distB="0" distL="0" distR="0">
            <wp:extent cx="4320539" cy="2876550"/>
            <wp:effectExtent l="171450" t="133350" r="365761" b="304800"/>
            <wp:docPr id="8"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cstate="print"/>
                    <a:srcRect/>
                    <a:stretch>
                      <a:fillRect/>
                    </a:stretch>
                  </pic:blipFill>
                  <pic:spPr bwMode="auto">
                    <a:xfrm>
                      <a:off x="0" y="0"/>
                      <a:ext cx="4320000" cy="2876191"/>
                    </a:xfrm>
                    <a:prstGeom prst="rect">
                      <a:avLst/>
                    </a:prstGeom>
                    <a:ln>
                      <a:noFill/>
                    </a:ln>
                    <a:effectLst>
                      <a:outerShdw blurRad="292100" dist="139700" dir="2700000" algn="tl" rotWithShape="0">
                        <a:srgbClr val="333333">
                          <a:alpha val="65000"/>
                        </a:srgbClr>
                      </a:outerShdw>
                    </a:effectLst>
                  </pic:spPr>
                </pic:pic>
              </a:graphicData>
            </a:graphic>
          </wp:inline>
        </w:drawing>
      </w:r>
    </w:p>
    <w:p w:rsidR="00A52211" w:rsidRPr="00EE2B8E" w:rsidRDefault="006F58EE" w:rsidP="002B1EBF">
      <w:pPr>
        <w:pStyle w:val="Lgende"/>
        <w:rPr>
          <w:b w:val="0"/>
          <w:bCs w:val="0"/>
        </w:rPr>
      </w:pPr>
      <w:bookmarkStart w:id="40" w:name="_Toc310966390"/>
      <w:bookmarkStart w:id="41" w:name="_Toc451934175"/>
      <w:r>
        <w:t xml:space="preserve">Figure I. </w:t>
      </w:r>
      <w:fldSimple w:instr=" SEQ Figure_I. \* ARABIC ">
        <w:r w:rsidR="00641903">
          <w:rPr>
            <w:noProof/>
          </w:rPr>
          <w:t>3</w:t>
        </w:r>
      </w:fldSimple>
      <w:r w:rsidR="00EE2B8E">
        <w:tab/>
      </w:r>
      <w:r w:rsidR="00A52211" w:rsidRPr="00EE2B8E">
        <w:rPr>
          <w:b w:val="0"/>
          <w:bCs w:val="0"/>
        </w:rPr>
        <w:t>Eolienne en amont et en aval [</w:t>
      </w:r>
      <w:r w:rsidR="002B1EBF">
        <w:rPr>
          <w:b w:val="0"/>
          <w:bCs w:val="0"/>
        </w:rPr>
        <w:t>20</w:t>
      </w:r>
      <w:r w:rsidR="00A52211" w:rsidRPr="00EE2B8E">
        <w:rPr>
          <w:b w:val="0"/>
          <w:bCs w:val="0"/>
        </w:rPr>
        <w:t>].</w:t>
      </w:r>
      <w:bookmarkEnd w:id="40"/>
      <w:bookmarkEnd w:id="41"/>
    </w:p>
    <w:p w:rsidR="009D6D52" w:rsidRPr="00EA1F41" w:rsidRDefault="009D6D52" w:rsidP="009D6D52">
      <w:pPr>
        <w:rPr>
          <w:rFonts w:asciiTheme="majorBidi" w:hAnsiTheme="majorBidi" w:cstheme="majorBidi"/>
        </w:rPr>
      </w:pPr>
      <w:r w:rsidRPr="005E781E">
        <w:rPr>
          <w:rFonts w:asciiTheme="minorBidi" w:hAnsiTheme="minorBidi" w:cstheme="minorBidi"/>
          <w:b/>
          <w:bCs/>
        </w:rPr>
        <w:lastRenderedPageBreak/>
        <w:t>Amont</w:t>
      </w:r>
      <w:r w:rsidRPr="00EA1F41">
        <w:rPr>
          <w:rFonts w:asciiTheme="majorBidi" w:hAnsiTheme="majorBidi" w:cstheme="majorBidi"/>
          <w:b/>
          <w:bCs/>
        </w:rPr>
        <w:t xml:space="preserve"> </w:t>
      </w:r>
      <w:r w:rsidRPr="00EA1F41">
        <w:rPr>
          <w:rFonts w:asciiTheme="majorBidi" w:hAnsiTheme="majorBidi" w:cstheme="majorBidi"/>
        </w:rPr>
        <w:t>: le vent souffle sur le devant des pales en direction de la nac</w:t>
      </w:r>
      <w:r>
        <w:rPr>
          <w:rFonts w:asciiTheme="majorBidi" w:hAnsiTheme="majorBidi" w:cstheme="majorBidi"/>
        </w:rPr>
        <w:t>elle. Les pales sont rigides. L</w:t>
      </w:r>
      <w:r w:rsidRPr="00EA1F41">
        <w:rPr>
          <w:rFonts w:asciiTheme="majorBidi" w:hAnsiTheme="majorBidi" w:cstheme="majorBidi"/>
        </w:rPr>
        <w:t>e rotor est orienté selon la direction du vent par un dispositif.</w:t>
      </w:r>
    </w:p>
    <w:p w:rsidR="009D6D52" w:rsidRDefault="009D6D52" w:rsidP="009D6D52">
      <w:pPr>
        <w:rPr>
          <w:rFonts w:asciiTheme="majorBidi" w:hAnsiTheme="majorBidi" w:cstheme="majorBidi"/>
        </w:rPr>
      </w:pPr>
      <w:r w:rsidRPr="005E781E">
        <w:rPr>
          <w:rFonts w:asciiTheme="minorBidi" w:hAnsiTheme="minorBidi" w:cstheme="minorBidi"/>
          <w:b/>
          <w:bCs/>
        </w:rPr>
        <w:t>Aval</w:t>
      </w:r>
      <w:r w:rsidRPr="00EA1F41">
        <w:rPr>
          <w:rFonts w:asciiTheme="majorBidi" w:hAnsiTheme="majorBidi" w:cstheme="majorBidi"/>
          <w:b/>
          <w:bCs/>
        </w:rPr>
        <w:t xml:space="preserve"> </w:t>
      </w:r>
      <w:r w:rsidRPr="00EA1F41">
        <w:rPr>
          <w:rFonts w:asciiTheme="majorBidi" w:hAnsiTheme="majorBidi" w:cstheme="majorBidi"/>
        </w:rPr>
        <w:t>: le vent souffle sur l'arrière des pales en partant de la</w:t>
      </w:r>
      <w:r>
        <w:rPr>
          <w:rFonts w:asciiTheme="majorBidi" w:hAnsiTheme="majorBidi" w:cstheme="majorBidi"/>
        </w:rPr>
        <w:t xml:space="preserve"> nacelle. Le rotor est flexible;</w:t>
      </w:r>
      <w:r w:rsidRPr="00EA1F41">
        <w:rPr>
          <w:rFonts w:asciiTheme="majorBidi" w:hAnsiTheme="majorBidi" w:cstheme="majorBidi"/>
        </w:rPr>
        <w:t xml:space="preserve"> auto orientable. </w:t>
      </w:r>
    </w:p>
    <w:p w:rsidR="00A52211" w:rsidRPr="001E6585" w:rsidRDefault="00A52211" w:rsidP="000801AC">
      <w:pPr>
        <w:rPr>
          <w:rFonts w:asciiTheme="majorBidi" w:hAnsiTheme="majorBidi" w:cstheme="majorBidi"/>
        </w:rPr>
      </w:pPr>
      <w:r w:rsidRPr="001E6585">
        <w:rPr>
          <w:rFonts w:asciiTheme="majorBidi" w:hAnsiTheme="majorBidi" w:cstheme="majorBidi"/>
        </w:rPr>
        <w:t xml:space="preserve">La disposition turbine en amont est la plus utilisée car </w:t>
      </w:r>
      <w:r w:rsidR="00EE2B8E">
        <w:rPr>
          <w:rFonts w:asciiTheme="majorBidi" w:hAnsiTheme="majorBidi" w:cstheme="majorBidi"/>
        </w:rPr>
        <w:t xml:space="preserve">elle est </w:t>
      </w:r>
      <w:r w:rsidRPr="001E6585">
        <w:rPr>
          <w:rFonts w:asciiTheme="majorBidi" w:hAnsiTheme="majorBidi" w:cstheme="majorBidi"/>
        </w:rPr>
        <w:t xml:space="preserve">plus simple et donne de meilleurs résultats pour les fortes puissances : pas de gouverne, les efforts de manœuvre sont moins importants et il y a une meilleure stabilité. </w:t>
      </w:r>
    </w:p>
    <w:p w:rsidR="00A52211" w:rsidRDefault="00A52211" w:rsidP="00D528A7">
      <w:pPr>
        <w:pStyle w:val="Titre3"/>
      </w:pPr>
      <w:bookmarkStart w:id="42" w:name="_Toc310966391"/>
      <w:bookmarkStart w:id="43" w:name="_Toc452487515"/>
      <w:bookmarkStart w:id="44" w:name="_Toc452487542"/>
      <w:bookmarkStart w:id="45" w:name="_Toc453977855"/>
      <w:r w:rsidRPr="00AC76C6">
        <w:t>I.</w:t>
      </w:r>
      <w:r w:rsidR="00D528A7">
        <w:t>6</w:t>
      </w:r>
      <w:r w:rsidRPr="00AC76C6">
        <w:t>.</w:t>
      </w:r>
      <w:r w:rsidR="00BE044C">
        <w:t>2</w:t>
      </w:r>
      <w:r w:rsidRPr="00BE044C">
        <w:t>.</w:t>
      </w:r>
      <w:r w:rsidR="00BE044C" w:rsidRPr="00BE044C">
        <w:t xml:space="preserve">1. </w:t>
      </w:r>
      <w:r w:rsidRPr="00BE044C">
        <w:t>Eoliennes lentes</w:t>
      </w:r>
      <w:bookmarkEnd w:id="42"/>
      <w:bookmarkEnd w:id="43"/>
      <w:bookmarkEnd w:id="44"/>
      <w:bookmarkEnd w:id="45"/>
      <w:r w:rsidRPr="00AC76C6">
        <w:t xml:space="preserve"> </w:t>
      </w:r>
    </w:p>
    <w:p w:rsidR="00A52211" w:rsidRDefault="00842C7C" w:rsidP="001D33A6">
      <w:r>
        <w:t>Les éoliennes à rotation lente "multipales"</w:t>
      </w:r>
      <w:r w:rsidR="001D33A6">
        <w:t>(</w:t>
      </w:r>
      <w:r w:rsidR="001D33A6" w:rsidRPr="001E6585">
        <w:t>n</w:t>
      </w:r>
      <w:r w:rsidR="001D33A6">
        <w:t>ombre de pales entre (20 et 40))</w:t>
      </w:r>
      <w:r>
        <w:t xml:space="preserve"> qui </w:t>
      </w:r>
      <w:r w:rsidR="001D33A6">
        <w:t>sont</w:t>
      </w:r>
      <w:r>
        <w:t xml:space="preserve"> relativement </w:t>
      </w:r>
      <w:r w:rsidR="004E7B9D">
        <w:t xml:space="preserve">plus </w:t>
      </w:r>
      <w:r>
        <w:t>répandues dans les campagnes</w:t>
      </w:r>
      <w:r w:rsidR="001D33A6">
        <w:t>.</w:t>
      </w:r>
      <w:r w:rsidR="00A52211" w:rsidRPr="001E6585">
        <w:t xml:space="preserve"> Leur coefficient de puissance atteint rapidement sa valeur maximale lors de la montée en vitesse mais décroît également rapidement par la suite. Ces éoliennes multipales sont surtout adaptées aux vents de faible vitesse</w:t>
      </w:r>
      <w:r w:rsidR="00BE044C">
        <w:t xml:space="preserve">, </w:t>
      </w:r>
      <w:r w:rsidR="00BE044C" w:rsidRPr="001E6585">
        <w:t>figure (</w:t>
      </w:r>
      <w:r w:rsidR="00BE044C">
        <w:t>I.</w:t>
      </w:r>
      <w:r w:rsidR="00BE044C" w:rsidRPr="001E6585">
        <w:t>4</w:t>
      </w:r>
      <w:r w:rsidR="00BE044C">
        <w:t>.a</w:t>
      </w:r>
      <w:r w:rsidR="00BE044C" w:rsidRPr="001E6585">
        <w:t>)</w:t>
      </w:r>
      <w:r w:rsidR="00A52211" w:rsidRPr="001E6585">
        <w:t>.</w:t>
      </w:r>
    </w:p>
    <w:p w:rsidR="00EA1F41" w:rsidRDefault="00EA1F41" w:rsidP="00D528A7">
      <w:pPr>
        <w:pStyle w:val="Titre3"/>
      </w:pPr>
      <w:bookmarkStart w:id="46" w:name="_Toc310966393"/>
      <w:bookmarkStart w:id="47" w:name="_Toc452487516"/>
      <w:bookmarkStart w:id="48" w:name="_Toc452487543"/>
      <w:bookmarkStart w:id="49" w:name="_Toc453977856"/>
      <w:r w:rsidRPr="00AC76C6">
        <w:t>I.</w:t>
      </w:r>
      <w:r w:rsidR="00D528A7">
        <w:t>6</w:t>
      </w:r>
      <w:r w:rsidRPr="00AC76C6">
        <w:t>.</w:t>
      </w:r>
      <w:r w:rsidR="00BE044C">
        <w:t>2</w:t>
      </w:r>
      <w:r w:rsidRPr="00AC76C6">
        <w:t>.</w:t>
      </w:r>
      <w:r w:rsidR="00BE044C">
        <w:t xml:space="preserve">2. </w:t>
      </w:r>
      <w:r w:rsidRPr="00AC76C6">
        <w:t>Eoliennes rapides</w:t>
      </w:r>
      <w:bookmarkEnd w:id="46"/>
      <w:bookmarkEnd w:id="47"/>
      <w:bookmarkEnd w:id="48"/>
      <w:bookmarkEnd w:id="49"/>
      <w:r w:rsidRPr="00AC76C6">
        <w:t xml:space="preserve"> </w:t>
      </w:r>
    </w:p>
    <w:p w:rsidR="00EA1F41" w:rsidRPr="00842C7C" w:rsidRDefault="00842C7C" w:rsidP="00842C7C">
      <w:r>
        <w:t xml:space="preserve">Les éoliennes à rotation rapide, bi- ou tripales, en général constituent actuellement la catégorie des éoliennes en vogue </w:t>
      </w:r>
      <w:r w:rsidR="00EA1F41" w:rsidRPr="001E6585">
        <w:rPr>
          <w:rFonts w:asciiTheme="majorBidi" w:hAnsiTheme="majorBidi" w:cstheme="majorBidi"/>
        </w:rPr>
        <w:t xml:space="preserve">en raison </w:t>
      </w:r>
      <w:r w:rsidR="00EA1F41" w:rsidRPr="000801AC">
        <w:t xml:space="preserve">de leur efficacité, de leur poids et de leur rendement élevé. </w:t>
      </w:r>
      <w:r w:rsidR="00BE044C">
        <w:t>E</w:t>
      </w:r>
      <w:r w:rsidR="00EA1F41" w:rsidRPr="000801AC">
        <w:t>lles présentent l’inconvénient de démarrer difficilement</w:t>
      </w:r>
      <w:r w:rsidR="00BE044C">
        <w:t xml:space="preserve">, </w:t>
      </w:r>
      <w:r w:rsidR="00BE044C" w:rsidRPr="001E6585">
        <w:rPr>
          <w:rFonts w:asciiTheme="majorBidi" w:hAnsiTheme="majorBidi" w:cstheme="majorBidi"/>
        </w:rPr>
        <w:t>figure (</w:t>
      </w:r>
      <w:r w:rsidR="00BE044C">
        <w:rPr>
          <w:rFonts w:asciiTheme="majorBidi" w:hAnsiTheme="majorBidi" w:cstheme="majorBidi"/>
        </w:rPr>
        <w:t>I</w:t>
      </w:r>
      <w:r w:rsidR="00BE044C" w:rsidRPr="001E6585">
        <w:rPr>
          <w:rFonts w:asciiTheme="majorBidi" w:hAnsiTheme="majorBidi" w:cstheme="majorBidi"/>
        </w:rPr>
        <w:t>.</w:t>
      </w:r>
      <w:r w:rsidR="00BE044C">
        <w:rPr>
          <w:rFonts w:asciiTheme="majorBidi" w:hAnsiTheme="majorBidi" w:cstheme="majorBidi"/>
        </w:rPr>
        <w:t>4 .b</w:t>
      </w:r>
      <w:r w:rsidR="00BE044C" w:rsidRPr="001E6585">
        <w:rPr>
          <w:rFonts w:asciiTheme="majorBidi" w:hAnsiTheme="majorBidi" w:cstheme="majorBidi"/>
        </w:rPr>
        <w:t>)</w:t>
      </w:r>
      <w:r w:rsidR="00EA1F41" w:rsidRPr="000801AC">
        <w:t>.</w:t>
      </w:r>
    </w:p>
    <w:p w:rsidR="00A52211" w:rsidRPr="001E6585" w:rsidRDefault="000F0293" w:rsidP="00F45251">
      <w:pPr>
        <w:jc w:val="center"/>
      </w:pPr>
      <w:r>
        <w:rPr>
          <w:noProof/>
        </w:rPr>
        <w:pict>
          <v:group id="_x0000_s1035" style="position:absolute;left:0;text-align:left;margin-left:151.15pt;margin-top:166.8pt;width:211.5pt;height:25.45pt;z-index:251662336" coordorigin="4725,5116" coordsize="4230,5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3" type="#_x0000_t136" style="position:absolute;left:4725;top:5206;width:510;height:419" fillcolor="white [3212]" strokecolor="white [3212]">
              <v:shadow color="#868686"/>
              <v:textpath style="font-family:&quot;Times New Roman&quot;;v-text-kern:t" trim="t" fitpath="t" string="a"/>
            </v:shape>
            <v:shape id="_x0000_s1034" type="#_x0000_t136" style="position:absolute;left:8445;top:5116;width:510;height:419" fillcolor="white [3212]" strokecolor="white [3212]">
              <v:shadow color="#868686"/>
              <v:textpath style="font-family:&quot;Times New Roman&quot;;v-text-kern:t" trim="t" fitpath="t" string="b"/>
            </v:shape>
          </v:group>
        </w:pict>
      </w:r>
      <w:r w:rsidR="00332EF4">
        <w:rPr>
          <w:noProof/>
        </w:rPr>
        <w:drawing>
          <wp:inline distT="0" distB="0" distL="0" distR="0">
            <wp:extent cx="4305300" cy="2613531"/>
            <wp:effectExtent l="171450" t="133350" r="361950" b="301119"/>
            <wp:docPr id="11"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cstate="print"/>
                    <a:srcRect/>
                    <a:stretch>
                      <a:fillRect/>
                    </a:stretch>
                  </pic:blipFill>
                  <pic:spPr bwMode="auto">
                    <a:xfrm>
                      <a:off x="0" y="0"/>
                      <a:ext cx="4304954" cy="2613321"/>
                    </a:xfrm>
                    <a:prstGeom prst="rect">
                      <a:avLst/>
                    </a:prstGeom>
                    <a:ln>
                      <a:noFill/>
                    </a:ln>
                    <a:effectLst>
                      <a:outerShdw blurRad="292100" dist="139700" dir="2700000" algn="tl" rotWithShape="0">
                        <a:srgbClr val="333333">
                          <a:alpha val="65000"/>
                        </a:srgbClr>
                      </a:outerShdw>
                    </a:effectLst>
                  </pic:spPr>
                </pic:pic>
              </a:graphicData>
            </a:graphic>
          </wp:inline>
        </w:drawing>
      </w:r>
    </w:p>
    <w:p w:rsidR="00A52211" w:rsidRPr="00EE2B8E" w:rsidRDefault="006F58EE" w:rsidP="006F58EE">
      <w:pPr>
        <w:pStyle w:val="Lgende"/>
        <w:rPr>
          <w:b w:val="0"/>
          <w:bCs w:val="0"/>
        </w:rPr>
      </w:pPr>
      <w:bookmarkStart w:id="50" w:name="_Toc310966392"/>
      <w:bookmarkStart w:id="51" w:name="_Toc451934177"/>
      <w:r>
        <w:t xml:space="preserve">Figure I. </w:t>
      </w:r>
      <w:fldSimple w:instr=" SEQ Figure_I. \* ARABIC ">
        <w:r w:rsidR="00641903">
          <w:rPr>
            <w:noProof/>
          </w:rPr>
          <w:t>4</w:t>
        </w:r>
      </w:fldSimple>
      <w:r w:rsidR="00A52211" w:rsidRPr="001E6585">
        <w:t xml:space="preserve"> </w:t>
      </w:r>
      <w:r w:rsidR="00EE2B8E">
        <w:tab/>
      </w:r>
      <w:r w:rsidR="00A52211" w:rsidRPr="00EE2B8E">
        <w:rPr>
          <w:b w:val="0"/>
          <w:bCs w:val="0"/>
        </w:rPr>
        <w:t>Eolienne Lente</w:t>
      </w:r>
      <w:bookmarkEnd w:id="50"/>
      <w:r w:rsidR="00866073" w:rsidRPr="00EE2B8E">
        <w:rPr>
          <w:b w:val="0"/>
          <w:bCs w:val="0"/>
        </w:rPr>
        <w:t xml:space="preserve">, </w:t>
      </w:r>
      <w:r w:rsidR="008053BA" w:rsidRPr="00EE2B8E">
        <w:rPr>
          <w:b w:val="0"/>
          <w:bCs w:val="0"/>
        </w:rPr>
        <w:t>éolienne</w:t>
      </w:r>
      <w:r w:rsidR="00866073" w:rsidRPr="00EE2B8E">
        <w:rPr>
          <w:b w:val="0"/>
          <w:bCs w:val="0"/>
        </w:rPr>
        <w:t xml:space="preserve"> Rapide.</w:t>
      </w:r>
      <w:bookmarkEnd w:id="51"/>
    </w:p>
    <w:p w:rsidR="00A52211" w:rsidRPr="008A11F4" w:rsidRDefault="00A52211" w:rsidP="002D4F89">
      <w:pPr>
        <w:pStyle w:val="Titre1"/>
        <w:numPr>
          <w:ilvl w:val="0"/>
          <w:numId w:val="12"/>
        </w:numPr>
        <w:ind w:left="567" w:hanging="567"/>
      </w:pPr>
      <w:bookmarkStart w:id="52" w:name="_Toc310966395"/>
      <w:bookmarkStart w:id="53" w:name="_Toc452487517"/>
      <w:bookmarkStart w:id="54" w:name="_Toc452487544"/>
      <w:bookmarkStart w:id="55" w:name="_Toc453977857"/>
      <w:r w:rsidRPr="001E6585">
        <w:lastRenderedPageBreak/>
        <w:t>Principales composantes des éoliennes à axe horizontal</w:t>
      </w:r>
      <w:bookmarkEnd w:id="52"/>
      <w:bookmarkEnd w:id="53"/>
      <w:bookmarkEnd w:id="54"/>
      <w:bookmarkEnd w:id="55"/>
    </w:p>
    <w:p w:rsidR="00A52211" w:rsidRPr="00B2736D" w:rsidRDefault="00A52211" w:rsidP="00134A97">
      <w:r w:rsidRPr="001E6585">
        <w:t xml:space="preserve">L'éolienne comporte généralement des éléments mécaniques et électriques qui sont illustrés sur la  figure </w:t>
      </w:r>
      <w:r w:rsidR="00A20FF8">
        <w:t>(</w:t>
      </w:r>
      <w:r>
        <w:rPr>
          <w:rFonts w:asciiTheme="majorBidi" w:hAnsiTheme="majorBidi" w:cstheme="majorBidi"/>
        </w:rPr>
        <w:t>I</w:t>
      </w:r>
      <w:r w:rsidRPr="001E6585">
        <w:rPr>
          <w:rFonts w:asciiTheme="majorBidi" w:hAnsiTheme="majorBidi" w:cstheme="majorBidi"/>
        </w:rPr>
        <w:t>.</w:t>
      </w:r>
      <w:r w:rsidR="00134A97">
        <w:rPr>
          <w:rFonts w:asciiTheme="majorBidi" w:hAnsiTheme="majorBidi" w:cstheme="majorBidi"/>
        </w:rPr>
        <w:t>5</w:t>
      </w:r>
      <w:r w:rsidRPr="001E6585">
        <w:rPr>
          <w:rFonts w:asciiTheme="majorBidi" w:hAnsiTheme="majorBidi" w:cstheme="majorBidi"/>
        </w:rPr>
        <w:t>.</w:t>
      </w:r>
      <w:r>
        <w:rPr>
          <w:rFonts w:asciiTheme="majorBidi" w:hAnsiTheme="majorBidi" w:cstheme="majorBidi"/>
        </w:rPr>
        <w:t>)</w:t>
      </w:r>
      <w:r w:rsidR="007C40FE">
        <w:rPr>
          <w:rFonts w:asciiTheme="majorBidi" w:hAnsiTheme="majorBidi" w:cstheme="majorBidi"/>
        </w:rPr>
        <w:t>.</w:t>
      </w:r>
    </w:p>
    <w:p w:rsidR="00A52211" w:rsidRPr="00B2736D" w:rsidRDefault="00A52211" w:rsidP="00EE2B8E">
      <w:pPr>
        <w:pStyle w:val="Titre1"/>
        <w:tabs>
          <w:tab w:val="left" w:pos="2160"/>
        </w:tabs>
        <w:ind w:firstLine="0"/>
        <w:jc w:val="center"/>
        <w:rPr>
          <w:sz w:val="24"/>
          <w:szCs w:val="24"/>
        </w:rPr>
      </w:pPr>
      <w:bookmarkStart w:id="56" w:name="_Toc310966396"/>
      <w:r w:rsidRPr="00B2736D">
        <w:rPr>
          <w:noProof/>
          <w:sz w:val="24"/>
          <w:szCs w:val="24"/>
        </w:rPr>
        <w:drawing>
          <wp:inline distT="0" distB="0" distL="0" distR="0">
            <wp:extent cx="3240000" cy="2581213"/>
            <wp:effectExtent l="152400" t="114300" r="360450" b="295337"/>
            <wp:docPr id="74"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cstate="print"/>
                    <a:srcRect/>
                    <a:stretch>
                      <a:fillRect/>
                    </a:stretch>
                  </pic:blipFill>
                  <pic:spPr bwMode="auto">
                    <a:xfrm>
                      <a:off x="0" y="0"/>
                      <a:ext cx="3240000" cy="2581213"/>
                    </a:xfrm>
                    <a:prstGeom prst="rect">
                      <a:avLst/>
                    </a:prstGeom>
                    <a:ln>
                      <a:noFill/>
                    </a:ln>
                    <a:effectLst>
                      <a:outerShdw blurRad="292100" dist="139700" dir="2700000" algn="tl" rotWithShape="0">
                        <a:srgbClr val="333333">
                          <a:alpha val="65000"/>
                        </a:srgbClr>
                      </a:outerShdw>
                    </a:effectLst>
                  </pic:spPr>
                </pic:pic>
              </a:graphicData>
            </a:graphic>
          </wp:inline>
        </w:drawing>
      </w:r>
    </w:p>
    <w:p w:rsidR="00A52211" w:rsidRPr="00EE2B8E" w:rsidRDefault="006F58EE" w:rsidP="006F58EE">
      <w:pPr>
        <w:pStyle w:val="Lgende"/>
        <w:rPr>
          <w:b w:val="0"/>
          <w:bCs w:val="0"/>
        </w:rPr>
      </w:pPr>
      <w:r>
        <w:t xml:space="preserve">Figure I. </w:t>
      </w:r>
      <w:fldSimple w:instr=" SEQ Figure_I. \* ARABIC ">
        <w:r w:rsidR="00641903">
          <w:rPr>
            <w:noProof/>
          </w:rPr>
          <w:t>5</w:t>
        </w:r>
      </w:fldSimple>
      <w:r w:rsidR="00EE2B8E">
        <w:tab/>
      </w:r>
      <w:r w:rsidR="00A52211" w:rsidRPr="00EE2B8E">
        <w:rPr>
          <w:b w:val="0"/>
          <w:bCs w:val="0"/>
        </w:rPr>
        <w:t>Principales composants de</w:t>
      </w:r>
      <w:r w:rsidR="002B1EBF">
        <w:rPr>
          <w:b w:val="0"/>
          <w:bCs w:val="0"/>
        </w:rPr>
        <w:t xml:space="preserve"> l’éolienne à axe horizontale [21</w:t>
      </w:r>
      <w:r w:rsidR="00A52211" w:rsidRPr="00EE2B8E">
        <w:rPr>
          <w:b w:val="0"/>
          <w:bCs w:val="0"/>
        </w:rPr>
        <w:t>].</w:t>
      </w:r>
      <w:bookmarkEnd w:id="56"/>
    </w:p>
    <w:p w:rsidR="00A52211" w:rsidRPr="00EE2B8E" w:rsidRDefault="00A52211" w:rsidP="00EE2B8E">
      <w:pPr>
        <w:ind w:left="360" w:firstLine="0"/>
        <w:rPr>
          <w:rFonts w:asciiTheme="minorBidi" w:hAnsiTheme="minorBidi" w:cstheme="minorBidi"/>
          <w:b/>
          <w:bCs/>
        </w:rPr>
      </w:pPr>
      <w:bookmarkStart w:id="57" w:name="_Toc451932511"/>
      <w:r w:rsidRPr="00EE2B8E">
        <w:rPr>
          <w:rFonts w:asciiTheme="minorBidi" w:hAnsiTheme="minorBidi" w:cstheme="minorBidi"/>
          <w:b/>
          <w:bCs/>
        </w:rPr>
        <w:t>La tour ou le mat</w:t>
      </w:r>
      <w:bookmarkEnd w:id="57"/>
      <w:r w:rsidRPr="00EE2B8E">
        <w:rPr>
          <w:rFonts w:asciiTheme="minorBidi" w:hAnsiTheme="minorBidi" w:cstheme="minorBidi"/>
          <w:b/>
          <w:bCs/>
        </w:rPr>
        <w:t xml:space="preserve"> </w:t>
      </w:r>
    </w:p>
    <w:p w:rsidR="00A52211" w:rsidRPr="009C62C2" w:rsidRDefault="00A52211" w:rsidP="00CD3D3C">
      <w:pPr>
        <w:rPr>
          <w:rFonts w:asciiTheme="majorBidi" w:hAnsiTheme="majorBidi" w:cstheme="majorBidi"/>
        </w:rPr>
      </w:pPr>
      <w:r w:rsidRPr="001E6585">
        <w:rPr>
          <w:rFonts w:asciiTheme="majorBidi" w:hAnsiTheme="majorBidi" w:cstheme="majorBidi"/>
        </w:rPr>
        <w:t xml:space="preserve">C’est un élément porteur, </w:t>
      </w:r>
      <w:r w:rsidR="00CD3D3C">
        <w:rPr>
          <w:rFonts w:asciiTheme="majorBidi" w:hAnsiTheme="majorBidi" w:cstheme="majorBidi"/>
        </w:rPr>
        <w:t xml:space="preserve">qui est </w:t>
      </w:r>
      <w:r w:rsidRPr="001E6585">
        <w:rPr>
          <w:rFonts w:asciiTheme="majorBidi" w:hAnsiTheme="majorBidi" w:cstheme="majorBidi"/>
        </w:rPr>
        <w:t>généralement un tube en acier ou un treillis métallique</w:t>
      </w:r>
      <w:bookmarkStart w:id="58" w:name="_Toc451932512"/>
      <w:r w:rsidR="00CD3D3C">
        <w:rPr>
          <w:rFonts w:asciiTheme="majorBidi" w:hAnsiTheme="majorBidi" w:cstheme="majorBidi"/>
        </w:rPr>
        <w:t xml:space="preserve">, il </w:t>
      </w:r>
      <w:r w:rsidRPr="009C62C2">
        <w:rPr>
          <w:rFonts w:asciiTheme="majorBidi" w:hAnsiTheme="majorBidi" w:cstheme="majorBidi"/>
        </w:rPr>
        <w:t xml:space="preserve">a une forme conique ou cylindrique. Le mat </w:t>
      </w:r>
      <w:r w:rsidR="00CD3D3C">
        <w:rPr>
          <w:rFonts w:asciiTheme="majorBidi" w:hAnsiTheme="majorBidi" w:cstheme="majorBidi"/>
        </w:rPr>
        <w:t>est</w:t>
      </w:r>
      <w:r w:rsidRPr="009C62C2">
        <w:rPr>
          <w:rFonts w:asciiTheme="majorBidi" w:hAnsiTheme="majorBidi" w:cstheme="majorBidi"/>
        </w:rPr>
        <w:t xml:space="preserve"> de plus en plus haut pour éviter les perturbations près du sol mais aussi permettre l’utilisation de pales plus longues. A l’intérieur sont disposés les câbles de transport de l’énergie électrique, les éléments de contrôle, l’appareillage de connexion au réseau de distribution et l’échelle d’accès à la nacelle.</w:t>
      </w:r>
    </w:p>
    <w:p w:rsidR="00A52211" w:rsidRPr="00EE2B8E" w:rsidRDefault="00A52211" w:rsidP="00A52211">
      <w:pPr>
        <w:rPr>
          <w:rFonts w:asciiTheme="minorBidi" w:hAnsiTheme="minorBidi" w:cstheme="minorBidi"/>
          <w:b/>
          <w:bCs/>
        </w:rPr>
      </w:pPr>
      <w:r w:rsidRPr="00EE2B8E">
        <w:rPr>
          <w:rFonts w:asciiTheme="minorBidi" w:hAnsiTheme="minorBidi" w:cstheme="minorBidi"/>
          <w:b/>
          <w:bCs/>
        </w:rPr>
        <w:t>La nacelle</w:t>
      </w:r>
      <w:bookmarkEnd w:id="58"/>
      <w:r w:rsidRPr="00EE2B8E">
        <w:rPr>
          <w:rFonts w:asciiTheme="minorBidi" w:hAnsiTheme="minorBidi" w:cstheme="minorBidi"/>
          <w:b/>
          <w:bCs/>
        </w:rPr>
        <w:t xml:space="preserve"> </w:t>
      </w:r>
    </w:p>
    <w:p w:rsidR="00A52211" w:rsidRDefault="00A52211" w:rsidP="001D33A6">
      <w:pPr>
        <w:rPr>
          <w:rFonts w:asciiTheme="majorBidi" w:hAnsiTheme="majorBidi" w:cstheme="majorBidi"/>
        </w:rPr>
      </w:pPr>
      <w:r w:rsidRPr="001E6585">
        <w:rPr>
          <w:rFonts w:asciiTheme="majorBidi" w:hAnsiTheme="majorBidi" w:cstheme="majorBidi"/>
        </w:rPr>
        <w:t>C’est le coffret qui se trouve en haut de la tour. I</w:t>
      </w:r>
      <w:r w:rsidR="001D33A6">
        <w:rPr>
          <w:rFonts w:asciiTheme="majorBidi" w:hAnsiTheme="majorBidi" w:cstheme="majorBidi"/>
        </w:rPr>
        <w:t>l</w:t>
      </w:r>
      <w:r w:rsidRPr="001E6585">
        <w:rPr>
          <w:rFonts w:asciiTheme="majorBidi" w:hAnsiTheme="majorBidi" w:cstheme="majorBidi"/>
        </w:rPr>
        <w:t xml:space="preserve"> regroupe les éléments mécaniques permettant de coupler la génératrice électrique à l'arbre de l'éolienne. Elle comprend les éléments suivants</w:t>
      </w:r>
      <w:r w:rsidR="00134A97">
        <w:rPr>
          <w:rFonts w:asciiTheme="majorBidi" w:hAnsiTheme="majorBidi" w:cstheme="majorBidi"/>
        </w:rPr>
        <w:t xml:space="preserve">, voire figure </w:t>
      </w:r>
      <w:r w:rsidR="00134A97" w:rsidRPr="00134A97">
        <w:rPr>
          <w:rFonts w:asciiTheme="majorBidi" w:hAnsiTheme="majorBidi" w:cstheme="majorBidi"/>
        </w:rPr>
        <w:t>(</w:t>
      </w:r>
      <w:r w:rsidR="00134A97" w:rsidRPr="00134A97">
        <w:rPr>
          <w:rFonts w:eastAsiaTheme="minorHAnsi"/>
          <w:lang w:eastAsia="en-US"/>
        </w:rPr>
        <w:t>I .6)</w:t>
      </w:r>
      <w:r w:rsidRPr="00134A97">
        <w:rPr>
          <w:rFonts w:asciiTheme="majorBidi" w:hAnsiTheme="majorBidi" w:cstheme="majorBidi"/>
        </w:rPr>
        <w:t>.</w:t>
      </w:r>
      <w:bookmarkStart w:id="59" w:name="_Toc310966397"/>
    </w:p>
    <w:p w:rsidR="00A52211" w:rsidRDefault="00A52211" w:rsidP="00A52211">
      <w:pPr>
        <w:jc w:val="center"/>
        <w:rPr>
          <w:rFonts w:asciiTheme="majorBidi" w:hAnsiTheme="majorBidi" w:cstheme="majorBidi"/>
        </w:rPr>
      </w:pPr>
      <w:r>
        <w:rPr>
          <w:rFonts w:asciiTheme="majorBidi" w:hAnsiTheme="majorBidi" w:cstheme="majorBidi"/>
          <w:noProof/>
        </w:rPr>
        <w:lastRenderedPageBreak/>
        <w:drawing>
          <wp:inline distT="0" distB="0" distL="0" distR="0">
            <wp:extent cx="4320515" cy="3067050"/>
            <wp:effectExtent l="171450" t="133350" r="365785" b="30480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cstate="print"/>
                    <a:srcRect/>
                    <a:stretch>
                      <a:fillRect/>
                    </a:stretch>
                  </pic:blipFill>
                  <pic:spPr bwMode="auto">
                    <a:xfrm>
                      <a:off x="0" y="0"/>
                      <a:ext cx="4320000" cy="3066685"/>
                    </a:xfrm>
                    <a:prstGeom prst="rect">
                      <a:avLst/>
                    </a:prstGeom>
                    <a:ln>
                      <a:noFill/>
                    </a:ln>
                    <a:effectLst>
                      <a:outerShdw blurRad="292100" dist="139700" dir="2700000" algn="tl" rotWithShape="0">
                        <a:srgbClr val="333333">
                          <a:alpha val="65000"/>
                        </a:srgbClr>
                      </a:outerShdw>
                    </a:effectLst>
                  </pic:spPr>
                </pic:pic>
              </a:graphicData>
            </a:graphic>
          </wp:inline>
        </w:drawing>
      </w:r>
    </w:p>
    <w:p w:rsidR="00A52211" w:rsidRPr="00CD3D3C" w:rsidRDefault="006F58EE" w:rsidP="002B1EBF">
      <w:pPr>
        <w:pStyle w:val="Lgende"/>
        <w:rPr>
          <w:rFonts w:asciiTheme="majorBidi" w:hAnsiTheme="majorBidi" w:cstheme="majorBidi"/>
          <w:b w:val="0"/>
          <w:bCs w:val="0"/>
          <w:sz w:val="32"/>
          <w:szCs w:val="32"/>
        </w:rPr>
      </w:pPr>
      <w:r>
        <w:t xml:space="preserve">Figure I. </w:t>
      </w:r>
      <w:fldSimple w:instr=" SEQ Figure_I. \* ARABIC ">
        <w:r w:rsidR="00641903">
          <w:rPr>
            <w:noProof/>
          </w:rPr>
          <w:t>6</w:t>
        </w:r>
      </w:fldSimple>
      <w:r w:rsidR="00CD3D3C">
        <w:rPr>
          <w:rFonts w:eastAsiaTheme="minorHAnsi"/>
          <w:lang w:eastAsia="en-US"/>
        </w:rPr>
        <w:tab/>
      </w:r>
      <w:r w:rsidR="00A52211" w:rsidRPr="00CD3D3C">
        <w:rPr>
          <w:rFonts w:eastAsiaTheme="minorHAnsi"/>
          <w:b w:val="0"/>
          <w:bCs w:val="0"/>
          <w:lang w:eastAsia="en-US"/>
        </w:rPr>
        <w:t>Eléments d’une nacelle [</w:t>
      </w:r>
      <w:r w:rsidR="00445B17">
        <w:rPr>
          <w:rFonts w:eastAsiaTheme="minorHAnsi"/>
          <w:b w:val="0"/>
          <w:bCs w:val="0"/>
          <w:lang w:eastAsia="en-US"/>
        </w:rPr>
        <w:t>2</w:t>
      </w:r>
      <w:r w:rsidR="002B1EBF">
        <w:rPr>
          <w:rFonts w:eastAsiaTheme="minorHAnsi"/>
          <w:b w:val="0"/>
          <w:bCs w:val="0"/>
          <w:lang w:eastAsia="en-US"/>
        </w:rPr>
        <w:t>2</w:t>
      </w:r>
      <w:r w:rsidR="00A52211" w:rsidRPr="00CD3D3C">
        <w:rPr>
          <w:rFonts w:eastAsiaTheme="minorHAnsi"/>
          <w:b w:val="0"/>
          <w:bCs w:val="0"/>
          <w:lang w:eastAsia="en-US"/>
        </w:rPr>
        <w:t>].</w:t>
      </w:r>
    </w:p>
    <w:p w:rsidR="00CD3D3C" w:rsidRPr="00BE044C" w:rsidRDefault="00A52211" w:rsidP="00BE044C">
      <w:pPr>
        <w:rPr>
          <w:rFonts w:asciiTheme="majorBidi" w:hAnsiTheme="majorBidi" w:cstheme="majorBidi"/>
        </w:rPr>
      </w:pPr>
      <w:bookmarkStart w:id="60" w:name="_Toc451932513"/>
      <w:bookmarkEnd w:id="59"/>
      <w:r w:rsidRPr="00CD3D3C">
        <w:rPr>
          <w:rFonts w:asciiTheme="minorBidi" w:hAnsiTheme="minorBidi" w:cstheme="minorBidi"/>
          <w:b/>
          <w:bCs/>
        </w:rPr>
        <w:t>Le moyeu</w:t>
      </w:r>
      <w:bookmarkEnd w:id="60"/>
      <w:r w:rsidRPr="00CD3D3C">
        <w:rPr>
          <w:rFonts w:asciiTheme="minorBidi" w:hAnsiTheme="minorBidi" w:cstheme="minorBidi"/>
          <w:b/>
          <w:bCs/>
        </w:rPr>
        <w:t>:</w:t>
      </w:r>
      <w:r w:rsidRPr="001E6585">
        <w:rPr>
          <w:rFonts w:asciiTheme="majorBidi" w:hAnsiTheme="majorBidi" w:cstheme="majorBidi"/>
        </w:rPr>
        <w:t xml:space="preserve"> C’est le support des pales </w:t>
      </w:r>
      <w:r w:rsidR="00CD3D3C">
        <w:rPr>
          <w:rFonts w:asciiTheme="majorBidi" w:hAnsiTheme="majorBidi" w:cstheme="majorBidi"/>
        </w:rPr>
        <w:t>qui</w:t>
      </w:r>
      <w:r w:rsidRPr="001E6585">
        <w:rPr>
          <w:rFonts w:asciiTheme="majorBidi" w:hAnsiTheme="majorBidi" w:cstheme="majorBidi"/>
        </w:rPr>
        <w:t xml:space="preserve"> relie le rotor à la nacelle, il doit être capable de supporter des à-coups importants, surtout au démarrage de l’éolienne, ou lors de brusques changements de vitesse du vent. </w:t>
      </w:r>
      <w:bookmarkStart w:id="61" w:name="_Toc451932514"/>
    </w:p>
    <w:p w:rsidR="00A52211" w:rsidRPr="001E6585" w:rsidRDefault="004507D4" w:rsidP="008213DB">
      <w:pPr>
        <w:pStyle w:val="Paragraphedeliste"/>
        <w:numPr>
          <w:ilvl w:val="0"/>
          <w:numId w:val="11"/>
        </w:numPr>
        <w:ind w:left="426"/>
        <w:rPr>
          <w:rFonts w:asciiTheme="majorBidi" w:hAnsiTheme="majorBidi" w:cstheme="majorBidi"/>
          <w:b/>
          <w:bCs/>
        </w:rPr>
      </w:pPr>
      <w:r>
        <w:rPr>
          <w:rFonts w:asciiTheme="minorBidi" w:hAnsiTheme="minorBidi" w:cstheme="minorBidi"/>
          <w:b/>
          <w:bCs/>
        </w:rPr>
        <w:t>A</w:t>
      </w:r>
      <w:r w:rsidR="00A52211" w:rsidRPr="00CD3D3C">
        <w:rPr>
          <w:rFonts w:asciiTheme="minorBidi" w:hAnsiTheme="minorBidi" w:cstheme="minorBidi"/>
          <w:b/>
          <w:bCs/>
        </w:rPr>
        <w:t>rbre de transmission</w:t>
      </w:r>
      <w:bookmarkEnd w:id="61"/>
      <w:r w:rsidR="00A52211" w:rsidRPr="009B57DF">
        <w:rPr>
          <w:b/>
          <w:bCs/>
        </w:rPr>
        <w:t> :</w:t>
      </w:r>
      <w:r w:rsidR="00A52211" w:rsidRPr="001E6585">
        <w:rPr>
          <w:rFonts w:asciiTheme="majorBidi" w:hAnsiTheme="majorBidi" w:cstheme="majorBidi"/>
          <w:b/>
          <w:bCs/>
        </w:rPr>
        <w:t xml:space="preserve"> </w:t>
      </w:r>
      <w:r w:rsidR="00A52211" w:rsidRPr="001E6585">
        <w:rPr>
          <w:rFonts w:asciiTheme="majorBidi" w:hAnsiTheme="majorBidi" w:cstheme="majorBidi"/>
        </w:rPr>
        <w:t xml:space="preserve">Il est composé de deux arbres: </w:t>
      </w:r>
    </w:p>
    <w:p w:rsidR="00A52211" w:rsidRPr="00CD3D3C" w:rsidRDefault="004507D4" w:rsidP="00CD3D3C">
      <w:pPr>
        <w:rPr>
          <w:rFonts w:asciiTheme="majorBidi" w:hAnsiTheme="majorBidi" w:cstheme="majorBidi"/>
        </w:rPr>
      </w:pPr>
      <w:r>
        <w:rPr>
          <w:rFonts w:asciiTheme="minorBidi" w:hAnsiTheme="minorBidi" w:cstheme="minorBidi"/>
          <w:b/>
          <w:bCs/>
        </w:rPr>
        <w:t>A</w:t>
      </w:r>
      <w:r w:rsidR="00A52211" w:rsidRPr="00CD3D3C">
        <w:rPr>
          <w:rFonts w:asciiTheme="minorBidi" w:hAnsiTheme="minorBidi" w:cstheme="minorBidi"/>
          <w:b/>
          <w:bCs/>
        </w:rPr>
        <w:t>rbre primaire :</w:t>
      </w:r>
      <w:r w:rsidR="00A52211" w:rsidRPr="00CD3D3C">
        <w:rPr>
          <w:rFonts w:asciiTheme="majorBidi" w:hAnsiTheme="majorBidi" w:cstheme="majorBidi"/>
        </w:rPr>
        <w:t xml:space="preserve"> Arbre du rotor de la turbine éolienne. Il est dit arbre lent, car il tourne à des vitesses comprises entre (20 - 40 tr/min). Relié à l’arbre secondaire par l’intermédiaire du multiplicateur.</w:t>
      </w:r>
    </w:p>
    <w:p w:rsidR="00A52211" w:rsidRPr="00CD3D3C" w:rsidRDefault="004507D4" w:rsidP="00CD3D3C">
      <w:pPr>
        <w:rPr>
          <w:rFonts w:asciiTheme="majorBidi" w:hAnsiTheme="majorBidi" w:cstheme="majorBidi"/>
        </w:rPr>
      </w:pPr>
      <w:bookmarkStart w:id="62" w:name="_Toc451932516"/>
      <w:r>
        <w:rPr>
          <w:rFonts w:asciiTheme="minorBidi" w:hAnsiTheme="minorBidi" w:cstheme="minorBidi"/>
          <w:b/>
          <w:bCs/>
        </w:rPr>
        <w:t>A</w:t>
      </w:r>
      <w:r w:rsidR="00A52211" w:rsidRPr="00CD3D3C">
        <w:rPr>
          <w:rFonts w:asciiTheme="minorBidi" w:hAnsiTheme="minorBidi" w:cstheme="minorBidi"/>
          <w:b/>
          <w:bCs/>
        </w:rPr>
        <w:t>rbre secondaire</w:t>
      </w:r>
      <w:r w:rsidR="00A52211" w:rsidRPr="00CD3D3C">
        <w:rPr>
          <w:b/>
          <w:bCs/>
        </w:rPr>
        <w:t>:</w:t>
      </w:r>
      <w:bookmarkEnd w:id="62"/>
      <w:r w:rsidR="00A52211" w:rsidRPr="00CD3D3C">
        <w:rPr>
          <w:rFonts w:asciiTheme="majorBidi" w:hAnsiTheme="majorBidi" w:cstheme="majorBidi"/>
        </w:rPr>
        <w:t xml:space="preserve"> relie le multiplicateur à la génératrice équipé d’un frein à disque (arrête la rotation en cas de grand vent).</w:t>
      </w:r>
    </w:p>
    <w:p w:rsidR="00A52211" w:rsidRPr="00CD3D3C" w:rsidRDefault="004507D4" w:rsidP="008213DB">
      <w:pPr>
        <w:pStyle w:val="Paragraphedeliste"/>
        <w:numPr>
          <w:ilvl w:val="0"/>
          <w:numId w:val="11"/>
        </w:numPr>
        <w:ind w:left="426"/>
        <w:rPr>
          <w:rFonts w:asciiTheme="majorBidi" w:hAnsiTheme="majorBidi" w:cstheme="majorBidi"/>
        </w:rPr>
      </w:pPr>
      <w:bookmarkStart w:id="63" w:name="_Toc451932517"/>
      <w:r>
        <w:rPr>
          <w:rFonts w:asciiTheme="minorBidi" w:hAnsiTheme="minorBidi" w:cstheme="minorBidi"/>
          <w:b/>
          <w:bCs/>
        </w:rPr>
        <w:t>M</w:t>
      </w:r>
      <w:r w:rsidR="00A52211" w:rsidRPr="00CD3D3C">
        <w:rPr>
          <w:rFonts w:asciiTheme="minorBidi" w:hAnsiTheme="minorBidi" w:cstheme="minorBidi"/>
          <w:b/>
          <w:bCs/>
        </w:rPr>
        <w:t>ultiplicateur</w:t>
      </w:r>
      <w:bookmarkEnd w:id="63"/>
      <w:r w:rsidR="00A52211" w:rsidRPr="00CD3D3C">
        <w:rPr>
          <w:rFonts w:asciiTheme="majorBidi" w:hAnsiTheme="majorBidi" w:cstheme="majorBidi"/>
          <w:b/>
          <w:bCs/>
        </w:rPr>
        <w:t xml:space="preserve"> </w:t>
      </w:r>
      <w:r w:rsidR="00A52211" w:rsidRPr="00CD3D3C">
        <w:rPr>
          <w:rFonts w:asciiTheme="minorBidi" w:hAnsiTheme="minorBidi" w:cstheme="minorBidi"/>
          <w:b/>
          <w:bCs/>
        </w:rPr>
        <w:t>(boite de vitesse)</w:t>
      </w:r>
      <w:r w:rsidR="00A52211" w:rsidRPr="00CD3D3C">
        <w:rPr>
          <w:rFonts w:asciiTheme="majorBidi" w:hAnsiTheme="majorBidi" w:cstheme="majorBidi"/>
          <w:b/>
          <w:bCs/>
        </w:rPr>
        <w:t xml:space="preserve"> :</w:t>
      </w:r>
      <w:r w:rsidR="00A52211" w:rsidRPr="00CD3D3C">
        <w:rPr>
          <w:rFonts w:asciiTheme="majorBidi" w:hAnsiTheme="majorBidi" w:cstheme="majorBidi"/>
        </w:rPr>
        <w:t xml:space="preserve"> relie l'arbre (primaire) de la turbine éolienne à l'arbre (secondaire) de la génératrice électrique. Il adapte la vitesse de rotation de la turbine éolienne à celle du générateur électrique. Il permet de transformer une puissance à couple élevé et à vitesse lente en une puissance à couple faible et vitesse rapide.</w:t>
      </w:r>
    </w:p>
    <w:p w:rsidR="00A52211" w:rsidRPr="00CD3D3C" w:rsidRDefault="004507D4" w:rsidP="008213DB">
      <w:pPr>
        <w:pStyle w:val="Paragraphedeliste"/>
        <w:numPr>
          <w:ilvl w:val="0"/>
          <w:numId w:val="11"/>
        </w:numPr>
        <w:ind w:left="426"/>
        <w:rPr>
          <w:rFonts w:asciiTheme="majorBidi" w:hAnsiTheme="majorBidi" w:cstheme="majorBidi"/>
        </w:rPr>
      </w:pPr>
      <w:bookmarkStart w:id="64" w:name="_Toc451932518"/>
      <w:r>
        <w:rPr>
          <w:rFonts w:asciiTheme="minorBidi" w:hAnsiTheme="minorBidi" w:cstheme="minorBidi"/>
          <w:b/>
          <w:bCs/>
        </w:rPr>
        <w:t>F</w:t>
      </w:r>
      <w:r w:rsidR="00A52211" w:rsidRPr="00CD3D3C">
        <w:rPr>
          <w:rFonts w:asciiTheme="minorBidi" w:hAnsiTheme="minorBidi" w:cstheme="minorBidi"/>
          <w:b/>
          <w:bCs/>
        </w:rPr>
        <w:t>rein à disque :</w:t>
      </w:r>
      <w:bookmarkEnd w:id="64"/>
      <w:r w:rsidR="00A52211" w:rsidRPr="00CD3D3C">
        <w:rPr>
          <w:rFonts w:asciiTheme="majorBidi" w:hAnsiTheme="majorBidi" w:cstheme="majorBidi"/>
        </w:rPr>
        <w:t xml:space="preserve"> permet d’arrêter le système en cas de surcharge.</w:t>
      </w:r>
    </w:p>
    <w:p w:rsidR="00A52211" w:rsidRPr="00CD3D3C" w:rsidRDefault="004507D4" w:rsidP="008213DB">
      <w:pPr>
        <w:pStyle w:val="Paragraphedeliste"/>
        <w:numPr>
          <w:ilvl w:val="0"/>
          <w:numId w:val="11"/>
        </w:numPr>
        <w:autoSpaceDE w:val="0"/>
        <w:autoSpaceDN w:val="0"/>
        <w:adjustRightInd w:val="0"/>
        <w:ind w:left="426"/>
        <w:rPr>
          <w:rFonts w:asciiTheme="majorBidi" w:eastAsiaTheme="minorHAnsi" w:hAnsiTheme="majorBidi" w:cstheme="majorBidi"/>
          <w:lang w:eastAsia="en-US"/>
        </w:rPr>
      </w:pPr>
      <w:r>
        <w:rPr>
          <w:rFonts w:asciiTheme="minorBidi" w:hAnsiTheme="minorBidi" w:cstheme="minorBidi"/>
          <w:b/>
          <w:bCs/>
        </w:rPr>
        <w:t>G</w:t>
      </w:r>
      <w:r w:rsidR="00A52211" w:rsidRPr="00CD3D3C">
        <w:rPr>
          <w:rFonts w:asciiTheme="minorBidi" w:hAnsiTheme="minorBidi" w:cstheme="minorBidi"/>
          <w:b/>
          <w:bCs/>
        </w:rPr>
        <w:t>énératrice :</w:t>
      </w:r>
      <w:r w:rsidR="00A52211" w:rsidRPr="00CD3D3C">
        <w:rPr>
          <w:rFonts w:asciiTheme="majorBidi" w:eastAsiaTheme="minorHAnsi" w:hAnsiTheme="majorBidi" w:cstheme="majorBidi"/>
          <w:lang w:eastAsia="en-US"/>
        </w:rPr>
        <w:t xml:space="preserve"> élément principal de la conversion mécano-électrique (</w:t>
      </w:r>
      <w:r w:rsidR="00A52211" w:rsidRPr="00CD3D3C">
        <w:rPr>
          <w:rFonts w:asciiTheme="majorBidi" w:hAnsiTheme="majorBidi" w:cstheme="majorBidi"/>
        </w:rPr>
        <w:t xml:space="preserve">l’énergie mécanique disponible sur l’arbre de sortie du multiplicateur en énergie électrique). Elle peut être synchrone ou asynchrone. </w:t>
      </w:r>
    </w:p>
    <w:p w:rsidR="00A52211" w:rsidRPr="00CD3D3C" w:rsidRDefault="004507D4" w:rsidP="008213DB">
      <w:pPr>
        <w:pStyle w:val="Paragraphedeliste"/>
        <w:numPr>
          <w:ilvl w:val="0"/>
          <w:numId w:val="11"/>
        </w:numPr>
        <w:ind w:left="426"/>
        <w:rPr>
          <w:rFonts w:asciiTheme="majorBidi" w:hAnsiTheme="majorBidi" w:cstheme="majorBidi"/>
        </w:rPr>
      </w:pPr>
      <w:bookmarkStart w:id="65" w:name="_Toc451932519"/>
      <w:r w:rsidRPr="004507D4">
        <w:rPr>
          <w:rFonts w:asciiTheme="minorBidi" w:hAnsiTheme="minorBidi" w:cstheme="minorBidi"/>
          <w:b/>
          <w:bCs/>
        </w:rPr>
        <w:lastRenderedPageBreak/>
        <w:t>S</w:t>
      </w:r>
      <w:r w:rsidR="00A52211" w:rsidRPr="004507D4">
        <w:rPr>
          <w:rFonts w:asciiTheme="minorBidi" w:hAnsiTheme="minorBidi" w:cstheme="minorBidi"/>
          <w:b/>
          <w:bCs/>
        </w:rPr>
        <w:t>ystème de commande</w:t>
      </w:r>
      <w:r w:rsidR="00A52211" w:rsidRPr="00CD3D3C">
        <w:rPr>
          <w:b/>
          <w:bCs/>
        </w:rPr>
        <w:t xml:space="preserve"> :</w:t>
      </w:r>
      <w:bookmarkEnd w:id="65"/>
      <w:r w:rsidR="00A52211" w:rsidRPr="00CD3D3C">
        <w:rPr>
          <w:rFonts w:asciiTheme="majorBidi" w:hAnsiTheme="majorBidi" w:cstheme="majorBidi"/>
        </w:rPr>
        <w:t xml:space="preserve"> Le système de commande de l'éolienne est composé d'un certain nombre d'ordinateurs qui surveillent sans cesse l’état de l'éolienne, tout en recueillant des statistiques sur son fonctionnement. Comportant aussi tous les convertisseurs d’électronique de puissance (onduleur, redresseur), ainsi que les systèmes de régulation de puissance, de courant et de tension et d’orientation des pales et de la nacelle. </w:t>
      </w:r>
    </w:p>
    <w:p w:rsidR="00A52211" w:rsidRPr="00CD3D3C" w:rsidRDefault="00A52211" w:rsidP="008213DB">
      <w:pPr>
        <w:pStyle w:val="Paragraphedeliste"/>
        <w:numPr>
          <w:ilvl w:val="0"/>
          <w:numId w:val="11"/>
        </w:numPr>
        <w:ind w:left="426"/>
        <w:rPr>
          <w:rFonts w:asciiTheme="majorBidi" w:hAnsiTheme="majorBidi" w:cstheme="majorBidi"/>
        </w:rPr>
      </w:pPr>
      <w:bookmarkStart w:id="66" w:name="_Toc451932520"/>
      <w:r w:rsidRPr="004507D4">
        <w:rPr>
          <w:rFonts w:asciiTheme="minorBidi" w:hAnsiTheme="minorBidi" w:cstheme="minorBidi"/>
          <w:b/>
          <w:bCs/>
        </w:rPr>
        <w:t>Système d’orientation de la nacelle</w:t>
      </w:r>
      <w:r w:rsidRPr="00CD3D3C">
        <w:rPr>
          <w:b/>
          <w:bCs/>
        </w:rPr>
        <w:t>:</w:t>
      </w:r>
      <w:bookmarkEnd w:id="66"/>
      <w:r w:rsidRPr="00CD3D3C">
        <w:rPr>
          <w:rFonts w:asciiTheme="majorBidi" w:hAnsiTheme="majorBidi" w:cstheme="majorBidi"/>
          <w:b/>
          <w:bCs/>
        </w:rPr>
        <w:t xml:space="preserve"> </w:t>
      </w:r>
      <w:r w:rsidRPr="00CD3D3C">
        <w:rPr>
          <w:rFonts w:asciiTheme="majorBidi" w:hAnsiTheme="majorBidi" w:cstheme="majorBidi"/>
        </w:rPr>
        <w:t>Les grandes éoliennes utilisent des moteurs électriques ou hydrauliques pour faire pivoter la nacelle face au vent.</w:t>
      </w:r>
    </w:p>
    <w:p w:rsidR="008053BA" w:rsidRPr="004507D4" w:rsidRDefault="004507D4" w:rsidP="002B1EBF">
      <w:pPr>
        <w:pStyle w:val="Paragraphedeliste"/>
        <w:numPr>
          <w:ilvl w:val="0"/>
          <w:numId w:val="11"/>
        </w:numPr>
        <w:ind w:left="426"/>
        <w:rPr>
          <w:b/>
          <w:bCs/>
        </w:rPr>
      </w:pPr>
      <w:bookmarkStart w:id="67" w:name="_Toc451932522"/>
      <w:bookmarkStart w:id="68" w:name="_Toc451934775"/>
      <w:bookmarkStart w:id="69" w:name="_Toc451934889"/>
      <w:r>
        <w:rPr>
          <w:rFonts w:asciiTheme="minorBidi" w:hAnsiTheme="minorBidi" w:cstheme="minorBidi"/>
          <w:b/>
          <w:bCs/>
        </w:rPr>
        <w:t>S</w:t>
      </w:r>
      <w:r w:rsidR="008053BA" w:rsidRPr="004507D4">
        <w:rPr>
          <w:rFonts w:asciiTheme="minorBidi" w:hAnsiTheme="minorBidi" w:cstheme="minorBidi"/>
          <w:b/>
          <w:bCs/>
        </w:rPr>
        <w:t>ystème de refroidissement</w:t>
      </w:r>
      <w:r w:rsidR="008053BA" w:rsidRPr="00CD3D3C">
        <w:rPr>
          <w:b/>
          <w:bCs/>
        </w:rPr>
        <w:t xml:space="preserve"> :</w:t>
      </w:r>
      <w:r>
        <w:rPr>
          <w:b/>
          <w:bCs/>
        </w:rPr>
        <w:t xml:space="preserve"> </w:t>
      </w:r>
      <w:r w:rsidR="008053BA" w:rsidRPr="004507D4">
        <w:rPr>
          <w:rFonts w:eastAsiaTheme="minorHAnsi"/>
        </w:rPr>
        <w:t>Divers dispositifs de refroidissement</w:t>
      </w:r>
      <w:r>
        <w:rPr>
          <w:rFonts w:eastAsiaTheme="minorHAnsi"/>
        </w:rPr>
        <w:t xml:space="preserve"> sont utilisés</w:t>
      </w:r>
      <w:r w:rsidR="008053BA" w:rsidRPr="004507D4">
        <w:rPr>
          <w:rFonts w:eastAsiaTheme="minorHAnsi"/>
        </w:rPr>
        <w:t xml:space="preserve"> (génératrice, multiplicateur) par ventilateurs, radiateurs d’eau ou d’huile [2</w:t>
      </w:r>
      <w:r w:rsidR="002B1EBF">
        <w:rPr>
          <w:rFonts w:eastAsiaTheme="minorHAnsi"/>
        </w:rPr>
        <w:t>3</w:t>
      </w:r>
      <w:r w:rsidR="008053BA" w:rsidRPr="004507D4">
        <w:rPr>
          <w:rFonts w:eastAsiaTheme="minorHAnsi"/>
        </w:rPr>
        <w:t>].</w:t>
      </w:r>
      <w:bookmarkEnd w:id="67"/>
      <w:bookmarkEnd w:id="68"/>
      <w:bookmarkEnd w:id="69"/>
    </w:p>
    <w:p w:rsidR="008053BA" w:rsidRPr="00CD3D3C" w:rsidRDefault="004507D4" w:rsidP="008213DB">
      <w:pPr>
        <w:pStyle w:val="Paragraphedeliste"/>
        <w:numPr>
          <w:ilvl w:val="0"/>
          <w:numId w:val="11"/>
        </w:numPr>
        <w:ind w:left="426"/>
        <w:rPr>
          <w:rFonts w:asciiTheme="majorBidi" w:hAnsiTheme="majorBidi" w:cstheme="majorBidi"/>
        </w:rPr>
      </w:pPr>
      <w:bookmarkStart w:id="70" w:name="_Toc451932523"/>
      <w:r>
        <w:rPr>
          <w:rFonts w:asciiTheme="minorBidi" w:hAnsiTheme="minorBidi" w:cstheme="minorBidi"/>
          <w:b/>
          <w:bCs/>
        </w:rPr>
        <w:t>P</w:t>
      </w:r>
      <w:r w:rsidR="008053BA" w:rsidRPr="004507D4">
        <w:rPr>
          <w:rFonts w:asciiTheme="minorBidi" w:hAnsiTheme="minorBidi" w:cstheme="minorBidi"/>
          <w:b/>
          <w:bCs/>
        </w:rPr>
        <w:t>rotection contre la corrosion</w:t>
      </w:r>
      <w:r w:rsidR="008053BA" w:rsidRPr="00CD3D3C">
        <w:rPr>
          <w:b/>
          <w:bCs/>
        </w:rPr>
        <w:t>:</w:t>
      </w:r>
      <w:bookmarkEnd w:id="70"/>
      <w:r w:rsidR="008053BA" w:rsidRPr="00CD3D3C">
        <w:rPr>
          <w:rFonts w:asciiTheme="majorBidi" w:hAnsiTheme="majorBidi" w:cstheme="majorBidi"/>
        </w:rPr>
        <w:t xml:space="preserve"> </w:t>
      </w:r>
      <w:r>
        <w:rPr>
          <w:rFonts w:asciiTheme="majorBidi" w:hAnsiTheme="majorBidi" w:cstheme="majorBidi"/>
        </w:rPr>
        <w:t>U</w:t>
      </w:r>
      <w:r w:rsidRPr="00CD3D3C">
        <w:rPr>
          <w:rFonts w:asciiTheme="majorBidi" w:hAnsiTheme="majorBidi" w:cstheme="majorBidi"/>
        </w:rPr>
        <w:t xml:space="preserve">n revêtement spécial à plusieurs couches </w:t>
      </w:r>
      <w:r>
        <w:rPr>
          <w:rFonts w:asciiTheme="majorBidi" w:hAnsiTheme="majorBidi" w:cstheme="majorBidi"/>
        </w:rPr>
        <w:t>est utilisé pour protéger l</w:t>
      </w:r>
      <w:r w:rsidR="008053BA" w:rsidRPr="00CD3D3C">
        <w:rPr>
          <w:rFonts w:asciiTheme="majorBidi" w:hAnsiTheme="majorBidi" w:cstheme="majorBidi"/>
        </w:rPr>
        <w:t xml:space="preserve">es différentes parties de l’éolienne contre la corrosion. </w:t>
      </w:r>
    </w:p>
    <w:p w:rsidR="008053BA" w:rsidRPr="00CD3D3C" w:rsidRDefault="004507D4" w:rsidP="008213DB">
      <w:pPr>
        <w:pStyle w:val="Paragraphedeliste"/>
        <w:numPr>
          <w:ilvl w:val="0"/>
          <w:numId w:val="11"/>
        </w:numPr>
        <w:ind w:left="426"/>
        <w:jc w:val="left"/>
        <w:rPr>
          <w:rFonts w:asciiTheme="majorBidi" w:hAnsiTheme="majorBidi" w:cstheme="majorBidi"/>
          <w:noProof/>
        </w:rPr>
      </w:pPr>
      <w:bookmarkStart w:id="71" w:name="_Toc451932521"/>
      <w:r w:rsidRPr="004507D4">
        <w:rPr>
          <w:rFonts w:asciiTheme="minorBidi" w:hAnsiTheme="minorBidi" w:cstheme="minorBidi"/>
          <w:b/>
          <w:bCs/>
        </w:rPr>
        <w:t>O</w:t>
      </w:r>
      <w:r w:rsidR="008053BA" w:rsidRPr="004507D4">
        <w:rPr>
          <w:rFonts w:asciiTheme="minorBidi" w:hAnsiTheme="minorBidi" w:cstheme="minorBidi"/>
          <w:b/>
          <w:bCs/>
        </w:rPr>
        <w:t>utils de mesure du vent</w:t>
      </w:r>
      <w:r w:rsidR="008053BA" w:rsidRPr="00CD3D3C">
        <w:rPr>
          <w:b/>
          <w:bCs/>
        </w:rPr>
        <w:t xml:space="preserve"> :</w:t>
      </w:r>
      <w:bookmarkEnd w:id="71"/>
      <w:r w:rsidR="008053BA" w:rsidRPr="00CD3D3C">
        <w:rPr>
          <w:rFonts w:asciiTheme="majorBidi" w:hAnsiTheme="majorBidi" w:cstheme="majorBidi"/>
        </w:rPr>
        <w:t xml:space="preserve"> une girouette figure (</w:t>
      </w:r>
      <w:r w:rsidR="00561F96" w:rsidRPr="00CD3D3C">
        <w:rPr>
          <w:rFonts w:asciiTheme="majorBidi" w:hAnsiTheme="majorBidi" w:cstheme="majorBidi"/>
        </w:rPr>
        <w:t>I</w:t>
      </w:r>
      <w:r w:rsidR="008053BA" w:rsidRPr="00CD3D3C">
        <w:rPr>
          <w:rFonts w:asciiTheme="majorBidi" w:hAnsiTheme="majorBidi" w:cstheme="majorBidi"/>
        </w:rPr>
        <w:t>.</w:t>
      </w:r>
      <w:r w:rsidR="00561F96" w:rsidRPr="00CD3D3C">
        <w:rPr>
          <w:rFonts w:asciiTheme="majorBidi" w:hAnsiTheme="majorBidi" w:cstheme="majorBidi"/>
        </w:rPr>
        <w:t>7</w:t>
      </w:r>
      <w:r w:rsidR="008053BA" w:rsidRPr="00CD3D3C">
        <w:rPr>
          <w:rFonts w:asciiTheme="majorBidi" w:hAnsiTheme="majorBidi" w:cstheme="majorBidi"/>
        </w:rPr>
        <w:t>.b)</w:t>
      </w:r>
      <w:r w:rsidR="00C21E9B">
        <w:rPr>
          <w:rFonts w:asciiTheme="majorBidi" w:hAnsiTheme="majorBidi" w:cstheme="majorBidi"/>
        </w:rPr>
        <w:t xml:space="preserve"> </w:t>
      </w:r>
      <w:r>
        <w:rPr>
          <w:rFonts w:asciiTheme="majorBidi" w:hAnsiTheme="majorBidi" w:cstheme="majorBidi"/>
        </w:rPr>
        <w:t>est utilisée</w:t>
      </w:r>
      <w:r w:rsidR="008053BA" w:rsidRPr="00CD3D3C">
        <w:rPr>
          <w:rFonts w:asciiTheme="majorBidi" w:hAnsiTheme="majorBidi" w:cstheme="majorBidi"/>
        </w:rPr>
        <w:t xml:space="preserve"> pour évaluer la direction du vent et un anémomètre figure (</w:t>
      </w:r>
      <w:r w:rsidR="00561F96" w:rsidRPr="00CD3D3C">
        <w:rPr>
          <w:rFonts w:asciiTheme="majorBidi" w:hAnsiTheme="majorBidi" w:cstheme="majorBidi"/>
        </w:rPr>
        <w:t>I</w:t>
      </w:r>
      <w:r w:rsidR="008053BA" w:rsidRPr="00CD3D3C">
        <w:rPr>
          <w:rFonts w:asciiTheme="majorBidi" w:hAnsiTheme="majorBidi" w:cstheme="majorBidi"/>
        </w:rPr>
        <w:t>.</w:t>
      </w:r>
      <w:r w:rsidR="00561F96" w:rsidRPr="00CD3D3C">
        <w:rPr>
          <w:rFonts w:asciiTheme="majorBidi" w:hAnsiTheme="majorBidi" w:cstheme="majorBidi"/>
        </w:rPr>
        <w:t>7</w:t>
      </w:r>
      <w:r w:rsidR="008053BA" w:rsidRPr="00CD3D3C">
        <w:rPr>
          <w:rFonts w:asciiTheme="majorBidi" w:hAnsiTheme="majorBidi" w:cstheme="majorBidi"/>
        </w:rPr>
        <w:t xml:space="preserve">.a) pour mesurer </w:t>
      </w:r>
      <w:r>
        <w:rPr>
          <w:rFonts w:asciiTheme="majorBidi" w:hAnsiTheme="majorBidi" w:cstheme="majorBidi"/>
        </w:rPr>
        <w:t>s</w:t>
      </w:r>
      <w:r w:rsidR="008053BA" w:rsidRPr="00CD3D3C">
        <w:rPr>
          <w:rFonts w:asciiTheme="majorBidi" w:hAnsiTheme="majorBidi" w:cstheme="majorBidi"/>
        </w:rPr>
        <w:t>a vitesse.</w:t>
      </w:r>
    </w:p>
    <w:p w:rsidR="00A52211" w:rsidRPr="001E6585" w:rsidRDefault="00A52211" w:rsidP="00866073">
      <w:pPr>
        <w:ind w:firstLine="0"/>
        <w:jc w:val="center"/>
        <w:rPr>
          <w:rFonts w:asciiTheme="majorBidi" w:hAnsiTheme="majorBidi" w:cstheme="majorBidi"/>
          <w:b/>
          <w:bCs/>
        </w:rPr>
      </w:pPr>
      <w:r w:rsidRPr="001E6585">
        <w:rPr>
          <w:rFonts w:asciiTheme="majorBidi" w:hAnsiTheme="majorBidi" w:cstheme="majorBidi"/>
          <w:noProof/>
        </w:rPr>
        <w:drawing>
          <wp:inline distT="0" distB="0" distL="0" distR="0">
            <wp:extent cx="4320540" cy="2133600"/>
            <wp:effectExtent l="152400" t="114300" r="365760" b="304800"/>
            <wp:docPr id="2" name="Imag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4320000" cy="2133333"/>
                    </a:xfrm>
                    <a:prstGeom prst="rect">
                      <a:avLst/>
                    </a:prstGeom>
                    <a:ln>
                      <a:noFill/>
                    </a:ln>
                    <a:effectLst>
                      <a:outerShdw blurRad="292100" dist="139700" dir="2700000" algn="tl" rotWithShape="0">
                        <a:srgbClr val="333333">
                          <a:alpha val="65000"/>
                        </a:srgbClr>
                      </a:outerShdw>
                    </a:effectLst>
                  </pic:spPr>
                </pic:pic>
              </a:graphicData>
            </a:graphic>
          </wp:inline>
        </w:drawing>
      </w:r>
    </w:p>
    <w:p w:rsidR="00A52211" w:rsidRPr="004507D4" w:rsidRDefault="006F58EE" w:rsidP="002B1EBF">
      <w:pPr>
        <w:pStyle w:val="Lgende"/>
        <w:rPr>
          <w:b w:val="0"/>
          <w:bCs w:val="0"/>
        </w:rPr>
      </w:pPr>
      <w:bookmarkStart w:id="72" w:name="_Toc310966398"/>
      <w:r>
        <w:t xml:space="preserve">Figure I. </w:t>
      </w:r>
      <w:fldSimple w:instr=" SEQ Figure_I. \* ARABIC ">
        <w:r w:rsidR="00641903">
          <w:rPr>
            <w:noProof/>
          </w:rPr>
          <w:t>7</w:t>
        </w:r>
      </w:fldSimple>
      <w:r w:rsidR="004507D4">
        <w:tab/>
      </w:r>
      <w:r w:rsidR="00A52211" w:rsidRPr="004507D4">
        <w:rPr>
          <w:b w:val="0"/>
          <w:bCs w:val="0"/>
        </w:rPr>
        <w:t>(a) Anémomètre. (b) Girouette [</w:t>
      </w:r>
      <w:r w:rsidR="002B1EBF">
        <w:rPr>
          <w:b w:val="0"/>
          <w:bCs w:val="0"/>
        </w:rPr>
        <w:t>22</w:t>
      </w:r>
      <w:r w:rsidR="00A52211" w:rsidRPr="004507D4">
        <w:rPr>
          <w:b w:val="0"/>
          <w:bCs w:val="0"/>
        </w:rPr>
        <w:t>].</w:t>
      </w:r>
      <w:bookmarkEnd w:id="72"/>
    </w:p>
    <w:p w:rsidR="00A52211" w:rsidRPr="00827D6C" w:rsidRDefault="00A52211" w:rsidP="008213DB">
      <w:pPr>
        <w:pStyle w:val="Paragraphedeliste"/>
        <w:numPr>
          <w:ilvl w:val="0"/>
          <w:numId w:val="2"/>
        </w:numPr>
        <w:rPr>
          <w:rFonts w:asciiTheme="minorBidi" w:hAnsiTheme="minorBidi" w:cstheme="minorBidi"/>
          <w:b/>
          <w:bCs/>
        </w:rPr>
      </w:pPr>
      <w:bookmarkStart w:id="73" w:name="_Toc451932524"/>
      <w:r w:rsidRPr="00827D6C">
        <w:rPr>
          <w:rFonts w:asciiTheme="minorBidi" w:hAnsiTheme="minorBidi" w:cstheme="minorBidi"/>
          <w:b/>
          <w:bCs/>
        </w:rPr>
        <w:t>Les pales</w:t>
      </w:r>
      <w:bookmarkEnd w:id="73"/>
      <w:r w:rsidRPr="00827D6C">
        <w:rPr>
          <w:rFonts w:asciiTheme="minorBidi" w:hAnsiTheme="minorBidi" w:cstheme="minorBidi"/>
          <w:b/>
          <w:bCs/>
        </w:rPr>
        <w:t xml:space="preserve"> </w:t>
      </w:r>
    </w:p>
    <w:p w:rsidR="00A52211" w:rsidRPr="001E6585" w:rsidRDefault="00A52211" w:rsidP="00A52211">
      <w:pPr>
        <w:ind w:firstLine="426"/>
        <w:rPr>
          <w:rFonts w:asciiTheme="majorBidi" w:hAnsiTheme="majorBidi" w:cstheme="majorBidi"/>
        </w:rPr>
      </w:pPr>
      <w:r w:rsidRPr="001E6585">
        <w:rPr>
          <w:rFonts w:asciiTheme="majorBidi" w:hAnsiTheme="majorBidi" w:cstheme="majorBidi"/>
        </w:rPr>
        <w:t>Les pales sont réalisées en fibre de verre ou en matériaux composites qui est légère et résistante. Elles permettent de capter la puissance du vent et la transférer au rotor. Leur nombre est de trois pales dans la plupart des aérogénérateurs, c</w:t>
      </w:r>
      <w:r w:rsidR="007C40FE">
        <w:rPr>
          <w:rFonts w:asciiTheme="majorBidi" w:hAnsiTheme="majorBidi" w:cstheme="majorBidi"/>
        </w:rPr>
        <w:t xml:space="preserve">ar cette condition constitue un </w:t>
      </w:r>
      <w:r w:rsidRPr="001E6585">
        <w:rPr>
          <w:rFonts w:asciiTheme="majorBidi" w:hAnsiTheme="majorBidi" w:cstheme="majorBidi"/>
        </w:rPr>
        <w:t>compromis entre les performances de la machine et des raisons de stabilité. Elles sont inclinables de façon à adapter automatiquement les caractéristiques mécaniques de l’éolienne à la vitesse du vent.</w:t>
      </w:r>
    </w:p>
    <w:p w:rsidR="008A11F4" w:rsidRDefault="008A11F4" w:rsidP="002D4F89">
      <w:pPr>
        <w:pStyle w:val="Titre1"/>
        <w:numPr>
          <w:ilvl w:val="0"/>
          <w:numId w:val="12"/>
        </w:numPr>
        <w:ind w:left="567" w:hanging="567"/>
      </w:pPr>
      <w:bookmarkStart w:id="74" w:name="_Toc453977858"/>
      <w:bookmarkStart w:id="75" w:name="_Toc451932525"/>
      <w:r>
        <w:lastRenderedPageBreak/>
        <w:t>A</w:t>
      </w:r>
      <w:r w:rsidRPr="008A11F4">
        <w:t xml:space="preserve">vantages </w:t>
      </w:r>
      <w:r>
        <w:t>d</w:t>
      </w:r>
      <w:r w:rsidR="00A52211" w:rsidRPr="008A11F4">
        <w:t>es éoliennes tripales</w:t>
      </w:r>
      <w:bookmarkEnd w:id="74"/>
      <w:r w:rsidR="00A52211" w:rsidRPr="008A11F4">
        <w:t xml:space="preserve"> </w:t>
      </w:r>
    </w:p>
    <w:p w:rsidR="00A52211" w:rsidRPr="008A11F4" w:rsidRDefault="008A11F4" w:rsidP="008A11F4">
      <w:r>
        <w:t xml:space="preserve">Les éoliennes tripales présentent de </w:t>
      </w:r>
      <w:r w:rsidR="00A52211" w:rsidRPr="008A11F4">
        <w:t>nombreux</w:t>
      </w:r>
      <w:r w:rsidR="001E2D19">
        <w:t xml:space="preserve"> avantages</w:t>
      </w:r>
      <w:r w:rsidR="00A52211" w:rsidRPr="008A11F4">
        <w:t xml:space="preserve"> qui </w:t>
      </w:r>
      <w:r>
        <w:t xml:space="preserve">expliquent </w:t>
      </w:r>
      <w:r w:rsidR="00A52211" w:rsidRPr="008A11F4">
        <w:t>leur popularité </w:t>
      </w:r>
      <w:bookmarkEnd w:id="75"/>
    </w:p>
    <w:p w:rsidR="00A52211" w:rsidRPr="001E6585" w:rsidRDefault="00A52211" w:rsidP="002B1EBF">
      <w:pPr>
        <w:pStyle w:val="Paragraphedeliste"/>
        <w:numPr>
          <w:ilvl w:val="0"/>
          <w:numId w:val="10"/>
        </w:numPr>
        <w:tabs>
          <w:tab w:val="left" w:pos="567"/>
        </w:tabs>
        <w:ind w:left="426" w:hanging="425"/>
      </w:pPr>
      <w:r w:rsidRPr="001E6585">
        <w:t>Le moment d’inertie des pales sur l’axe de lacet, défini par la direction du vent, ne vari</w:t>
      </w:r>
      <w:r w:rsidR="008A11F4">
        <w:t>e</w:t>
      </w:r>
      <w:r w:rsidRPr="001E6585">
        <w:t xml:space="preserve"> pas sensiblement, quelle que soit la disposition des pales. Ceci permet de minimiser les forces cycliques gyroscopiques qui posent problème pour l’or</w:t>
      </w:r>
      <w:r w:rsidR="008A11F4">
        <w:t>ientation des éoliennes bipales</w:t>
      </w:r>
      <w:r w:rsidR="002B1EBF">
        <w:t xml:space="preserve"> [12]</w:t>
      </w:r>
      <w:r w:rsidR="008A11F4">
        <w:t>,</w:t>
      </w:r>
    </w:p>
    <w:p w:rsidR="00A52211" w:rsidRPr="001E6585" w:rsidRDefault="00A52211" w:rsidP="008213DB">
      <w:pPr>
        <w:pStyle w:val="Paragraphedeliste"/>
        <w:numPr>
          <w:ilvl w:val="0"/>
          <w:numId w:val="10"/>
        </w:numPr>
        <w:tabs>
          <w:tab w:val="left" w:pos="567"/>
        </w:tabs>
        <w:ind w:left="426" w:hanging="425"/>
      </w:pPr>
      <w:r w:rsidRPr="001E6585">
        <w:t>Elles tournent plus lentement et sont donc plus silencieu</w:t>
      </w:r>
      <w:r w:rsidR="008A11F4">
        <w:t>ses</w:t>
      </w:r>
      <w:r w:rsidRPr="001E6585">
        <w:t xml:space="preserve"> </w:t>
      </w:r>
      <w:r w:rsidRPr="008725E1">
        <w:t xml:space="preserve">(Limite les vibrations, le bruit et la </w:t>
      </w:r>
      <w:r w:rsidRPr="00587373">
        <w:t>fatigue du rotor par rapport à un système bipale ou mono pale)</w:t>
      </w:r>
      <w:r w:rsidR="008A11F4">
        <w:t>,</w:t>
      </w:r>
    </w:p>
    <w:p w:rsidR="00A52211" w:rsidRPr="001E6585" w:rsidRDefault="00A52211" w:rsidP="008213DB">
      <w:pPr>
        <w:pStyle w:val="Paragraphedeliste"/>
        <w:numPr>
          <w:ilvl w:val="0"/>
          <w:numId w:val="10"/>
        </w:numPr>
        <w:tabs>
          <w:tab w:val="left" w:pos="567"/>
        </w:tabs>
        <w:ind w:left="426" w:hanging="425"/>
      </w:pPr>
      <w:r w:rsidRPr="001E6585">
        <w:t>Le mouvement de rotation d’un rotor tripale est plus esthétique, ce qui n’est pas une mince ve</w:t>
      </w:r>
      <w:r w:rsidR="008A11F4">
        <w:t>rtu aux yeux des planificateurs,</w:t>
      </w:r>
    </w:p>
    <w:p w:rsidR="00A52211" w:rsidRDefault="001E2D19" w:rsidP="002B1EBF">
      <w:pPr>
        <w:ind w:firstLine="284"/>
        <w:rPr>
          <w:rFonts w:asciiTheme="majorBidi" w:hAnsiTheme="majorBidi" w:cstheme="majorBidi"/>
        </w:rPr>
      </w:pPr>
      <w:r>
        <w:t>Contrairement à ce qu’on pense</w:t>
      </w:r>
      <w:r w:rsidR="00A52211" w:rsidRPr="009B57DF">
        <w:t xml:space="preserve">, les rotors tripales ne sont que légèrement plus lourds que les rotors bipales (d’environ 15%) </w:t>
      </w:r>
      <w:r w:rsidR="00A52211" w:rsidRPr="0020357A">
        <w:t>[</w:t>
      </w:r>
      <w:r w:rsidR="002B1EBF">
        <w:t>12</w:t>
      </w:r>
      <w:r w:rsidR="00A52211" w:rsidRPr="0020357A">
        <w:t>].</w:t>
      </w:r>
    </w:p>
    <w:p w:rsidR="00A52211" w:rsidRPr="00200110" w:rsidRDefault="00A52211" w:rsidP="008213DB">
      <w:pPr>
        <w:pStyle w:val="Titre1"/>
        <w:numPr>
          <w:ilvl w:val="0"/>
          <w:numId w:val="12"/>
        </w:numPr>
        <w:ind w:hanging="720"/>
      </w:pPr>
      <w:bookmarkStart w:id="76" w:name="_Toc452487518"/>
      <w:bookmarkStart w:id="77" w:name="_Toc452487545"/>
      <w:bookmarkStart w:id="78" w:name="_Toc453977859"/>
      <w:r w:rsidRPr="00200110">
        <w:t>Zones de fonctionnement de l’éolienne</w:t>
      </w:r>
      <w:bookmarkEnd w:id="76"/>
      <w:bookmarkEnd w:id="77"/>
      <w:bookmarkEnd w:id="78"/>
      <w:r>
        <w:t xml:space="preserve"> </w:t>
      </w:r>
    </w:p>
    <w:p w:rsidR="00A52211" w:rsidRDefault="00A52211" w:rsidP="002B1EBF">
      <w:pPr>
        <w:ind w:firstLine="284"/>
        <w:rPr>
          <w:rFonts w:asciiTheme="majorBidi" w:hAnsiTheme="majorBidi" w:cstheme="majorBidi"/>
        </w:rPr>
      </w:pPr>
      <w:r w:rsidRPr="009B57DF">
        <w:t>Compte tenu des informations précédentes, la courbe de puissance convertie d’une turbine, généralement fournie par les constructeurs, qui permet de définir quatre zones de fonctionnement pour l'éolienne suivant la vitesse du vent</w:t>
      </w:r>
      <w:r w:rsidRPr="00F7180E">
        <w:rPr>
          <w:rFonts w:asciiTheme="majorBidi" w:hAnsiTheme="majorBidi" w:cstheme="majorBidi"/>
        </w:rPr>
        <w:t xml:space="preserve"> </w:t>
      </w:r>
      <w:r w:rsidRPr="0020357A">
        <w:t>[2</w:t>
      </w:r>
      <w:r w:rsidR="002B1EBF">
        <w:t>4</w:t>
      </w:r>
      <w:r w:rsidRPr="0020357A">
        <w:t>]</w:t>
      </w:r>
      <w:r w:rsidRPr="0020357A">
        <w:rPr>
          <w:rFonts w:asciiTheme="majorBidi" w:hAnsiTheme="majorBidi" w:cstheme="majorBidi"/>
        </w:rPr>
        <w:t>:</w:t>
      </w:r>
    </w:p>
    <w:p w:rsidR="00A52211" w:rsidRDefault="00A52211" w:rsidP="00C21E9B">
      <w:pPr>
        <w:ind w:firstLine="0"/>
        <w:jc w:val="center"/>
        <w:rPr>
          <w:rFonts w:asciiTheme="majorBidi" w:hAnsiTheme="majorBidi" w:cstheme="majorBidi"/>
        </w:rPr>
      </w:pPr>
      <w:r>
        <w:rPr>
          <w:rFonts w:asciiTheme="majorBidi" w:hAnsiTheme="majorBidi" w:cstheme="majorBidi"/>
          <w:noProof/>
        </w:rPr>
        <w:drawing>
          <wp:inline distT="0" distB="0" distL="0" distR="0">
            <wp:extent cx="4320540" cy="2609850"/>
            <wp:effectExtent l="171450" t="133350" r="365760" b="30480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srcRect/>
                    <a:stretch>
                      <a:fillRect/>
                    </a:stretch>
                  </pic:blipFill>
                  <pic:spPr bwMode="auto">
                    <a:xfrm>
                      <a:off x="0" y="0"/>
                      <a:ext cx="4320000" cy="2609524"/>
                    </a:xfrm>
                    <a:prstGeom prst="rect">
                      <a:avLst/>
                    </a:prstGeom>
                    <a:ln>
                      <a:noFill/>
                    </a:ln>
                    <a:effectLst>
                      <a:outerShdw blurRad="292100" dist="139700" dir="2700000" algn="tl" rotWithShape="0">
                        <a:srgbClr val="333333">
                          <a:alpha val="65000"/>
                        </a:srgbClr>
                      </a:outerShdw>
                    </a:effectLst>
                  </pic:spPr>
                </pic:pic>
              </a:graphicData>
            </a:graphic>
          </wp:inline>
        </w:drawing>
      </w:r>
    </w:p>
    <w:p w:rsidR="00A52211" w:rsidRPr="00081D58" w:rsidRDefault="006F58EE" w:rsidP="006F58EE">
      <w:pPr>
        <w:pStyle w:val="Lgende"/>
      </w:pPr>
      <w:r>
        <w:t xml:space="preserve">Figure I. </w:t>
      </w:r>
      <w:fldSimple w:instr=" SEQ Figure_I. \* ARABIC ">
        <w:r w:rsidR="00641903">
          <w:rPr>
            <w:noProof/>
          </w:rPr>
          <w:t>8</w:t>
        </w:r>
      </w:fldSimple>
      <w:r w:rsidR="00827D6C">
        <w:tab/>
      </w:r>
      <w:r w:rsidR="00A52211" w:rsidRPr="00081D58">
        <w:t xml:space="preserve"> </w:t>
      </w:r>
      <w:r>
        <w:rPr>
          <w:b w:val="0"/>
          <w:bCs w:val="0"/>
        </w:rPr>
        <w:t>Courbe de</w:t>
      </w:r>
      <w:r w:rsidR="00A52211" w:rsidRPr="00827D6C">
        <w:rPr>
          <w:b w:val="0"/>
          <w:bCs w:val="0"/>
        </w:rPr>
        <w:t xml:space="preserve"> puissance</w:t>
      </w:r>
      <w:r>
        <w:rPr>
          <w:b w:val="0"/>
          <w:bCs w:val="0"/>
        </w:rPr>
        <w:t xml:space="preserve"> de l’</w:t>
      </w:r>
      <w:r w:rsidR="00A52211" w:rsidRPr="00827D6C">
        <w:rPr>
          <w:b w:val="0"/>
          <w:bCs w:val="0"/>
        </w:rPr>
        <w:t>éolienne en</w:t>
      </w:r>
      <w:r w:rsidR="00365F3E">
        <w:rPr>
          <w:b w:val="0"/>
          <w:bCs w:val="0"/>
        </w:rPr>
        <w:t xml:space="preserve"> fonction de la vitesse du vent.</w:t>
      </w:r>
    </w:p>
    <w:p w:rsidR="00A52211" w:rsidRPr="00F7180E" w:rsidRDefault="000F0293" w:rsidP="00A52211">
      <w:pPr>
        <w:ind w:firstLine="284"/>
        <w:rPr>
          <w:rFonts w:asciiTheme="majorBidi" w:hAnsiTheme="majorBidi" w:cstheme="majorBidi"/>
          <w:i/>
          <w:iCs/>
        </w:rPr>
      </w:pPr>
      <m:oMath>
        <w:bookmarkStart w:id="79" w:name="OLE_LINK3"/>
        <w:bookmarkStart w:id="80" w:name="OLE_LINK4"/>
        <m:sSub>
          <m:sSubPr>
            <m:ctrlPr>
              <w:rPr>
                <w:rFonts w:ascii="Cambria Math" w:hAnsiTheme="minorBidi" w:cstheme="minorBidi"/>
                <w:b/>
                <w:bCs/>
                <w:i/>
                <w:iCs/>
              </w:rPr>
            </m:ctrlPr>
          </m:sSubPr>
          <m:e>
            <m:r>
              <m:rPr>
                <m:sty m:val="bi"/>
              </m:rPr>
              <w:rPr>
                <w:rFonts w:ascii="Cambria Math" w:hAnsiTheme="minorBidi" w:cstheme="minorBidi"/>
              </w:rPr>
              <m:t xml:space="preserve"> </m:t>
            </m:r>
            <m:r>
              <m:rPr>
                <m:sty m:val="bi"/>
              </m:rPr>
              <w:rPr>
                <w:rFonts w:ascii="Cambria Math" w:hAnsi="Cambria Math" w:cstheme="minorBidi"/>
              </w:rPr>
              <m:t>V</m:t>
            </m:r>
          </m:e>
          <m:sub>
            <m:r>
              <m:rPr>
                <m:sty m:val="bi"/>
              </m:rPr>
              <w:rPr>
                <w:rFonts w:ascii="Cambria Math" w:hAnsi="Cambria Math" w:cstheme="minorBidi"/>
              </w:rPr>
              <m:t>D</m:t>
            </m:r>
          </m:sub>
        </m:sSub>
      </m:oMath>
      <w:bookmarkEnd w:id="79"/>
      <w:bookmarkEnd w:id="80"/>
      <w:r w:rsidR="00A52211" w:rsidRPr="00F7180E">
        <w:rPr>
          <w:rFonts w:asciiTheme="majorBidi" w:hAnsiTheme="majorBidi" w:cstheme="majorBidi"/>
        </w:rPr>
        <w:t xml:space="preserve">: La vitesse du vent correspondant au démarrage de la turbine. Suivant les constructeurs, </w:t>
      </w:r>
      <m:oMath>
        <m:sSub>
          <m:sSubPr>
            <m:ctrlPr>
              <w:rPr>
                <w:rFonts w:ascii="Cambria Math" w:hAnsi="Cambria Math" w:cstheme="majorBidi"/>
                <w:b/>
                <w:bCs/>
                <w:i/>
                <w:iCs/>
              </w:rPr>
            </m:ctrlPr>
          </m:sSubPr>
          <m:e>
            <m:r>
              <m:rPr>
                <m:sty m:val="bi"/>
              </m:rPr>
              <w:rPr>
                <w:rFonts w:ascii="Cambria Math" w:hAnsi="Cambria Math" w:cstheme="majorBidi"/>
              </w:rPr>
              <m:t xml:space="preserve"> V</m:t>
            </m:r>
          </m:e>
          <m:sub>
            <m:r>
              <m:rPr>
                <m:sty m:val="bi"/>
              </m:rPr>
              <w:rPr>
                <w:rFonts w:ascii="Cambria Math" w:hAnsi="Cambria Math" w:cstheme="majorBidi"/>
              </w:rPr>
              <m:t>D</m:t>
            </m:r>
          </m:sub>
        </m:sSub>
      </m:oMath>
      <w:r w:rsidR="00A52211" w:rsidRPr="00F7180E">
        <w:rPr>
          <w:rFonts w:asciiTheme="majorBidi" w:hAnsiTheme="majorBidi" w:cstheme="majorBidi"/>
        </w:rPr>
        <w:t>varie entre 2.5m/s et 4m/s pour les éoliennes de forte puissance</w:t>
      </w:r>
      <w:r w:rsidR="00A52211">
        <w:rPr>
          <w:rFonts w:asciiTheme="majorBidi" w:hAnsiTheme="majorBidi" w:cstheme="majorBidi"/>
        </w:rPr>
        <w:t>.</w:t>
      </w:r>
    </w:p>
    <w:p w:rsidR="00A52211" w:rsidRPr="00F7180E" w:rsidRDefault="000F0293" w:rsidP="00A52211">
      <w:pPr>
        <w:ind w:firstLine="284"/>
        <w:rPr>
          <w:rFonts w:asciiTheme="majorBidi" w:hAnsiTheme="majorBidi" w:cstheme="majorBidi"/>
        </w:rPr>
      </w:pPr>
      <m:oMath>
        <m:sSub>
          <m:sSubPr>
            <m:ctrlPr>
              <w:rPr>
                <w:rFonts w:ascii="Cambria Math" w:hAnsi="Cambria Math" w:cstheme="majorBidi"/>
                <w:b/>
                <w:bCs/>
                <w:i/>
                <w:iCs/>
              </w:rPr>
            </m:ctrlPr>
          </m:sSubPr>
          <m:e>
            <m:r>
              <m:rPr>
                <m:sty m:val="bi"/>
              </m:rPr>
              <w:rPr>
                <w:rFonts w:ascii="Cambria Math" w:hAnsi="Cambria Math" w:cstheme="majorBidi"/>
              </w:rPr>
              <m:t xml:space="preserve"> V</m:t>
            </m:r>
          </m:e>
          <m:sub>
            <m:r>
              <m:rPr>
                <m:sty m:val="bi"/>
              </m:rPr>
              <w:rPr>
                <w:rFonts w:ascii="Cambria Math" w:hAnsi="Cambria Math" w:cstheme="majorBidi"/>
              </w:rPr>
              <m:t>n</m:t>
            </m:r>
          </m:sub>
        </m:sSub>
      </m:oMath>
      <w:r w:rsidR="00A52211" w:rsidRPr="00F7180E">
        <w:rPr>
          <w:rFonts w:asciiTheme="majorBidi" w:hAnsiTheme="majorBidi" w:cstheme="majorBidi"/>
        </w:rPr>
        <w:t>: La vitesse du vent pour laquelle la puissance extraite correspond à la puissance nominale</w:t>
      </w:r>
      <w:r w:rsidR="00A52211">
        <w:rPr>
          <w:rFonts w:asciiTheme="majorBidi" w:hAnsiTheme="majorBidi" w:cstheme="majorBidi"/>
        </w:rPr>
        <w:t xml:space="preserve"> </w:t>
      </w:r>
      <w:r w:rsidR="00A52211" w:rsidRPr="00F7180E">
        <w:rPr>
          <w:rFonts w:asciiTheme="majorBidi" w:hAnsiTheme="majorBidi" w:cstheme="majorBidi"/>
        </w:rPr>
        <w:t xml:space="preserve">de la génératrice. Suivant les constructeurs, </w:t>
      </w:r>
      <m:oMath>
        <m:sSub>
          <m:sSubPr>
            <m:ctrlPr>
              <w:rPr>
                <w:rFonts w:ascii="Cambria Math" w:hAnsi="Cambria Math" w:cstheme="majorBidi"/>
                <w:b/>
                <w:bCs/>
                <w:i/>
                <w:iCs/>
              </w:rPr>
            </m:ctrlPr>
          </m:sSubPr>
          <m:e>
            <m:r>
              <m:rPr>
                <m:sty m:val="bi"/>
              </m:rPr>
              <w:rPr>
                <w:rFonts w:ascii="Cambria Math" w:hAnsi="Cambria Math" w:cstheme="majorBidi"/>
              </w:rPr>
              <m:t xml:space="preserve"> V</m:t>
            </m:r>
          </m:e>
          <m:sub>
            <m:r>
              <m:rPr>
                <m:sty m:val="bi"/>
              </m:rPr>
              <w:rPr>
                <w:rFonts w:ascii="Cambria Math" w:hAnsi="Cambria Math" w:cstheme="majorBidi"/>
              </w:rPr>
              <m:t>n</m:t>
            </m:r>
          </m:sub>
        </m:sSub>
      </m:oMath>
      <w:r w:rsidR="00A52211" w:rsidRPr="00F7180E">
        <w:rPr>
          <w:rFonts w:asciiTheme="majorBidi" w:hAnsiTheme="majorBidi" w:cstheme="majorBidi"/>
        </w:rPr>
        <w:t>varie entre 11.5m/s et 15m/s en fonction des</w:t>
      </w:r>
      <w:r w:rsidR="00A52211">
        <w:rPr>
          <w:rFonts w:asciiTheme="majorBidi" w:hAnsiTheme="majorBidi" w:cstheme="majorBidi"/>
        </w:rPr>
        <w:t xml:space="preserve"> </w:t>
      </w:r>
      <w:r w:rsidR="00A52211" w:rsidRPr="00F7180E">
        <w:rPr>
          <w:rFonts w:asciiTheme="majorBidi" w:hAnsiTheme="majorBidi" w:cstheme="majorBidi"/>
        </w:rPr>
        <w:t>technologies</w:t>
      </w:r>
      <w:r w:rsidR="00A52211">
        <w:rPr>
          <w:rFonts w:asciiTheme="majorBidi" w:hAnsiTheme="majorBidi" w:cstheme="majorBidi"/>
        </w:rPr>
        <w:t>.</w:t>
      </w:r>
    </w:p>
    <w:p w:rsidR="00A52211" w:rsidRPr="00F7180E" w:rsidRDefault="000F0293" w:rsidP="00A52211">
      <w:pPr>
        <w:ind w:firstLine="284"/>
        <w:rPr>
          <w:rFonts w:asciiTheme="majorBidi" w:hAnsiTheme="majorBidi" w:cstheme="majorBidi"/>
        </w:rPr>
      </w:pPr>
      <m:oMath>
        <m:sSub>
          <m:sSubPr>
            <m:ctrlPr>
              <w:rPr>
                <w:rFonts w:ascii="Cambria Math" w:hAnsi="Cambria Math" w:cstheme="majorBidi"/>
                <w:b/>
                <w:bCs/>
                <w:i/>
                <w:iCs/>
              </w:rPr>
            </m:ctrlPr>
          </m:sSubPr>
          <m:e>
            <m:r>
              <m:rPr>
                <m:sty m:val="bi"/>
              </m:rPr>
              <w:rPr>
                <w:rFonts w:ascii="Cambria Math" w:hAnsi="Cambria Math" w:cstheme="majorBidi"/>
              </w:rPr>
              <m:t>V</m:t>
            </m:r>
          </m:e>
          <m:sub>
            <m:r>
              <m:rPr>
                <m:sty m:val="bi"/>
              </m:rPr>
              <w:rPr>
                <w:rFonts w:ascii="Cambria Math" w:hAnsi="Cambria Math" w:cstheme="majorBidi"/>
              </w:rPr>
              <m:t>M</m:t>
            </m:r>
          </m:sub>
        </m:sSub>
      </m:oMath>
      <w:r w:rsidR="00A52211" w:rsidRPr="00F7180E">
        <w:rPr>
          <w:rFonts w:asciiTheme="majorBidi" w:hAnsiTheme="majorBidi" w:cstheme="majorBidi"/>
        </w:rPr>
        <w:t>: vitesse du vent au-delà de laquelle il convient de déconnecter l’éolienne pour des raisons</w:t>
      </w:r>
      <w:r w:rsidR="00A52211">
        <w:rPr>
          <w:rFonts w:asciiTheme="majorBidi" w:hAnsiTheme="majorBidi" w:cstheme="majorBidi"/>
        </w:rPr>
        <w:t xml:space="preserve"> </w:t>
      </w:r>
      <w:r w:rsidR="00A52211" w:rsidRPr="00F7180E">
        <w:rPr>
          <w:rFonts w:asciiTheme="majorBidi" w:hAnsiTheme="majorBidi" w:cstheme="majorBidi"/>
        </w:rPr>
        <w:t xml:space="preserve">de tenue mécanique en bout de pales. Pour la grande majorité des éoliennes, </w:t>
      </w:r>
      <m:oMath>
        <m:sSub>
          <m:sSubPr>
            <m:ctrlPr>
              <w:rPr>
                <w:rFonts w:ascii="Cambria Math" w:hAnsi="Cambria Math" w:cstheme="majorBidi"/>
                <w:b/>
                <w:bCs/>
                <w:i/>
                <w:iCs/>
              </w:rPr>
            </m:ctrlPr>
          </m:sSubPr>
          <m:e>
            <m:r>
              <m:rPr>
                <m:sty m:val="bi"/>
              </m:rPr>
              <w:rPr>
                <w:rFonts w:ascii="Cambria Math" w:hAnsi="Cambria Math" w:cstheme="majorBidi"/>
              </w:rPr>
              <m:t>V</m:t>
            </m:r>
          </m:e>
          <m:sub>
            <m:r>
              <m:rPr>
                <m:sty m:val="bi"/>
              </m:rPr>
              <w:rPr>
                <w:rFonts w:ascii="Cambria Math" w:hAnsi="Cambria Math" w:cstheme="majorBidi"/>
              </w:rPr>
              <m:t>M</m:t>
            </m:r>
          </m:sub>
        </m:sSub>
      </m:oMath>
      <w:r w:rsidR="00A52211" w:rsidRPr="00F7180E">
        <w:rPr>
          <w:rFonts w:asciiTheme="majorBidi" w:hAnsiTheme="majorBidi" w:cstheme="majorBidi"/>
          <w:i/>
          <w:iCs/>
        </w:rPr>
        <w:t xml:space="preserve"> </w:t>
      </w:r>
      <w:r w:rsidR="00A52211" w:rsidRPr="00F7180E">
        <w:rPr>
          <w:rFonts w:asciiTheme="majorBidi" w:hAnsiTheme="majorBidi" w:cstheme="majorBidi"/>
        </w:rPr>
        <w:t>vaut 25m/s.</w:t>
      </w:r>
    </w:p>
    <w:p w:rsidR="00A52211" w:rsidRPr="00F7180E" w:rsidRDefault="00A52211" w:rsidP="00A52211">
      <w:pPr>
        <w:ind w:firstLine="284"/>
        <w:rPr>
          <w:rFonts w:asciiTheme="majorBidi" w:hAnsiTheme="majorBidi" w:cstheme="majorBidi"/>
        </w:rPr>
      </w:pPr>
      <w:r w:rsidRPr="00827D6C">
        <w:rPr>
          <w:rFonts w:asciiTheme="minorBidi" w:hAnsiTheme="minorBidi" w:cstheme="minorBidi"/>
          <w:b/>
          <w:bCs/>
        </w:rPr>
        <w:t>Zone I</w:t>
      </w:r>
      <w:r w:rsidRPr="00F7180E">
        <w:rPr>
          <w:rFonts w:asciiTheme="majorBidi" w:hAnsiTheme="majorBidi" w:cstheme="majorBidi"/>
          <w:b/>
          <w:bCs/>
        </w:rPr>
        <w:t xml:space="preserve"> : </w:t>
      </w:r>
      <w:r w:rsidRPr="00F7180E">
        <w:rPr>
          <w:rFonts w:asciiTheme="majorBidi" w:hAnsiTheme="majorBidi" w:cstheme="majorBidi"/>
          <w:b/>
          <w:bCs/>
          <w:i/>
          <w:iCs/>
        </w:rPr>
        <w:t xml:space="preserve">V &lt; </w:t>
      </w:r>
      <m:oMath>
        <m:sSub>
          <m:sSubPr>
            <m:ctrlPr>
              <w:rPr>
                <w:rFonts w:ascii="Cambria Math" w:hAnsi="Cambria Math" w:cstheme="majorBidi"/>
                <w:b/>
                <w:bCs/>
                <w:i/>
                <w:iCs/>
              </w:rPr>
            </m:ctrlPr>
          </m:sSubPr>
          <m:e>
            <m:r>
              <m:rPr>
                <m:sty m:val="bi"/>
              </m:rPr>
              <w:rPr>
                <w:rFonts w:ascii="Cambria Math" w:hAnsi="Cambria Math" w:cstheme="majorBidi"/>
              </w:rPr>
              <m:t xml:space="preserve"> V</m:t>
            </m:r>
          </m:e>
          <m:sub>
            <m:r>
              <m:rPr>
                <m:sty m:val="bi"/>
              </m:rPr>
              <w:rPr>
                <w:rFonts w:ascii="Cambria Math" w:hAnsi="Cambria Math" w:cstheme="majorBidi"/>
              </w:rPr>
              <m:t>D</m:t>
            </m:r>
          </m:sub>
        </m:sSub>
      </m:oMath>
      <w:r w:rsidRPr="00F7180E">
        <w:rPr>
          <w:rFonts w:asciiTheme="majorBidi" w:hAnsiTheme="majorBidi" w:cstheme="majorBidi"/>
          <w:b/>
          <w:bCs/>
          <w:i/>
          <w:iCs/>
        </w:rPr>
        <w:t xml:space="preserve"> </w:t>
      </w:r>
      <w:r w:rsidRPr="00F7180E">
        <w:rPr>
          <w:rFonts w:asciiTheme="majorBidi" w:hAnsiTheme="majorBidi" w:cstheme="majorBidi"/>
          <w:b/>
          <w:bCs/>
        </w:rPr>
        <w:t xml:space="preserve">: </w:t>
      </w:r>
      <w:r w:rsidRPr="00F7180E">
        <w:rPr>
          <w:rFonts w:asciiTheme="majorBidi" w:hAnsiTheme="majorBidi" w:cstheme="majorBidi"/>
        </w:rPr>
        <w:t>La vitesse du vent est trop faible. La turbine peut tourner mais l’énergie à</w:t>
      </w:r>
      <w:r>
        <w:rPr>
          <w:rFonts w:asciiTheme="majorBidi" w:hAnsiTheme="majorBidi" w:cstheme="majorBidi"/>
        </w:rPr>
        <w:t xml:space="preserve"> </w:t>
      </w:r>
      <w:r w:rsidRPr="00F7180E">
        <w:rPr>
          <w:rFonts w:asciiTheme="majorBidi" w:hAnsiTheme="majorBidi" w:cstheme="majorBidi"/>
        </w:rPr>
        <w:t>capter est trop faible.</w:t>
      </w:r>
    </w:p>
    <w:p w:rsidR="001E52C4" w:rsidRDefault="00A52211" w:rsidP="001E52C4">
      <w:pPr>
        <w:ind w:firstLine="284"/>
        <w:rPr>
          <w:rFonts w:asciiTheme="majorBidi" w:hAnsiTheme="majorBidi" w:cstheme="majorBidi"/>
        </w:rPr>
      </w:pPr>
      <w:r w:rsidRPr="00827D6C">
        <w:rPr>
          <w:rFonts w:asciiTheme="minorBidi" w:hAnsiTheme="minorBidi" w:cstheme="minorBidi"/>
          <w:b/>
          <w:bCs/>
        </w:rPr>
        <w:t>Zone II</w:t>
      </w:r>
      <w:r w:rsidRPr="00F7180E">
        <w:rPr>
          <w:rFonts w:asciiTheme="majorBidi" w:hAnsiTheme="majorBidi" w:cstheme="majorBidi"/>
          <w:b/>
          <w:bCs/>
        </w:rPr>
        <w:t xml:space="preserve"> : </w:t>
      </w:r>
      <m:oMath>
        <m:sSub>
          <m:sSubPr>
            <m:ctrlPr>
              <w:rPr>
                <w:rFonts w:ascii="Cambria Math" w:hAnsi="Cambria Math" w:cstheme="majorBidi"/>
                <w:b/>
                <w:bCs/>
                <w:i/>
                <w:iCs/>
              </w:rPr>
            </m:ctrlPr>
          </m:sSubPr>
          <m:e>
            <m:r>
              <m:rPr>
                <m:sty m:val="bi"/>
              </m:rPr>
              <w:rPr>
                <w:rFonts w:ascii="Cambria Math" w:hAnsi="Cambria Math" w:cstheme="majorBidi"/>
              </w:rPr>
              <m:t xml:space="preserve"> V</m:t>
            </m:r>
          </m:e>
          <m:sub>
            <m:r>
              <m:rPr>
                <m:sty m:val="bi"/>
              </m:rPr>
              <w:rPr>
                <w:rFonts w:ascii="Cambria Math" w:hAnsi="Cambria Math" w:cstheme="majorBidi"/>
              </w:rPr>
              <m:t>D</m:t>
            </m:r>
          </m:sub>
        </m:sSub>
      </m:oMath>
      <w:r w:rsidRPr="00F7180E">
        <w:rPr>
          <w:rFonts w:asciiTheme="majorBidi" w:hAnsiTheme="majorBidi" w:cstheme="majorBidi"/>
          <w:b/>
          <w:bCs/>
          <w:i/>
          <w:iCs/>
        </w:rPr>
        <w:t xml:space="preserve"> &lt; V </w:t>
      </w:r>
      <w:r w:rsidRPr="00F7180E">
        <w:rPr>
          <w:rFonts w:asciiTheme="majorBidi" w:hAnsiTheme="majorBidi" w:cstheme="majorBidi"/>
          <w:b/>
          <w:bCs/>
        </w:rPr>
        <w:t xml:space="preserve">&lt; </w:t>
      </w:r>
      <m:oMath>
        <m:sSub>
          <m:sSubPr>
            <m:ctrlPr>
              <w:rPr>
                <w:rFonts w:ascii="Cambria Math" w:hAnsi="Cambria Math" w:cstheme="majorBidi"/>
                <w:b/>
                <w:bCs/>
                <w:i/>
                <w:iCs/>
              </w:rPr>
            </m:ctrlPr>
          </m:sSubPr>
          <m:e>
            <m:r>
              <m:rPr>
                <m:sty m:val="bi"/>
              </m:rPr>
              <w:rPr>
                <w:rFonts w:ascii="Cambria Math" w:hAnsi="Cambria Math" w:cstheme="majorBidi"/>
              </w:rPr>
              <m:t xml:space="preserve"> V</m:t>
            </m:r>
          </m:e>
          <m:sub>
            <m:r>
              <m:rPr>
                <m:sty m:val="bi"/>
              </m:rPr>
              <w:rPr>
                <w:rFonts w:ascii="Cambria Math" w:hAnsi="Cambria Math" w:cstheme="majorBidi"/>
              </w:rPr>
              <m:t>n</m:t>
            </m:r>
          </m:sub>
        </m:sSub>
      </m:oMath>
      <w:r w:rsidRPr="00F7180E">
        <w:rPr>
          <w:rFonts w:asciiTheme="majorBidi" w:hAnsiTheme="majorBidi" w:cstheme="majorBidi"/>
          <w:b/>
          <w:bCs/>
        </w:rPr>
        <w:t xml:space="preserve">: </w:t>
      </w:r>
      <w:r w:rsidRPr="00F7180E">
        <w:rPr>
          <w:rFonts w:asciiTheme="majorBidi" w:hAnsiTheme="majorBidi" w:cstheme="majorBidi"/>
        </w:rPr>
        <w:t>Le maximum de puissance est capté dans cette zone pour chaque</w:t>
      </w:r>
      <w:r>
        <w:rPr>
          <w:rFonts w:asciiTheme="majorBidi" w:hAnsiTheme="majorBidi" w:cstheme="majorBidi"/>
        </w:rPr>
        <w:t xml:space="preserve"> </w:t>
      </w:r>
      <w:r w:rsidRPr="00F7180E">
        <w:rPr>
          <w:rFonts w:asciiTheme="majorBidi" w:hAnsiTheme="majorBidi" w:cstheme="majorBidi"/>
        </w:rPr>
        <w:t xml:space="preserve">vitesse de vent. Différentes méthodes existent pour optimiser l’énergie extraite. </w:t>
      </w:r>
    </w:p>
    <w:p w:rsidR="00A52211" w:rsidRDefault="00A52211" w:rsidP="001E52C4">
      <w:pPr>
        <w:ind w:firstLine="284"/>
        <w:rPr>
          <w:rFonts w:asciiTheme="majorBidi" w:hAnsiTheme="majorBidi" w:cstheme="majorBidi"/>
        </w:rPr>
      </w:pPr>
      <w:r w:rsidRPr="00827D6C">
        <w:rPr>
          <w:rFonts w:asciiTheme="minorBidi" w:hAnsiTheme="minorBidi" w:cstheme="minorBidi"/>
          <w:b/>
          <w:bCs/>
        </w:rPr>
        <w:t>Zone III</w:t>
      </w:r>
      <w:r w:rsidRPr="00F7180E">
        <w:rPr>
          <w:rFonts w:asciiTheme="majorBidi" w:hAnsiTheme="majorBidi" w:cstheme="majorBidi"/>
          <w:b/>
          <w:bCs/>
        </w:rPr>
        <w:t xml:space="preserve"> : </w:t>
      </w:r>
      <m:oMath>
        <m:sSub>
          <m:sSubPr>
            <m:ctrlPr>
              <w:rPr>
                <w:rFonts w:ascii="Cambria Math" w:hAnsi="Cambria Math" w:cstheme="majorBidi"/>
                <w:b/>
                <w:bCs/>
                <w:i/>
                <w:iCs/>
              </w:rPr>
            </m:ctrlPr>
          </m:sSubPr>
          <m:e>
            <m:r>
              <m:rPr>
                <m:sty m:val="bi"/>
              </m:rPr>
              <w:rPr>
                <w:rFonts w:ascii="Cambria Math" w:hAnsi="Cambria Math" w:cstheme="majorBidi"/>
              </w:rPr>
              <m:t xml:space="preserve"> V</m:t>
            </m:r>
          </m:e>
          <m:sub>
            <m:r>
              <m:rPr>
                <m:sty m:val="bi"/>
              </m:rPr>
              <w:rPr>
                <w:rFonts w:ascii="Cambria Math" w:hAnsi="Cambria Math" w:cstheme="majorBidi"/>
              </w:rPr>
              <m:t>n</m:t>
            </m:r>
          </m:sub>
        </m:sSub>
      </m:oMath>
      <w:r w:rsidRPr="00F7180E">
        <w:rPr>
          <w:rFonts w:asciiTheme="majorBidi" w:hAnsiTheme="majorBidi" w:cstheme="majorBidi"/>
          <w:b/>
          <w:bCs/>
        </w:rPr>
        <w:t xml:space="preserve">&lt; </w:t>
      </w:r>
      <w:r w:rsidRPr="00F7180E">
        <w:rPr>
          <w:rFonts w:asciiTheme="majorBidi" w:hAnsiTheme="majorBidi" w:cstheme="majorBidi"/>
          <w:b/>
          <w:bCs/>
          <w:i/>
          <w:iCs/>
        </w:rPr>
        <w:t xml:space="preserve">V &lt; </w:t>
      </w:r>
      <m:oMath>
        <m:sSub>
          <m:sSubPr>
            <m:ctrlPr>
              <w:rPr>
                <w:rFonts w:ascii="Cambria Math" w:hAnsi="Cambria Math" w:cstheme="majorBidi"/>
                <w:b/>
                <w:bCs/>
                <w:i/>
                <w:iCs/>
              </w:rPr>
            </m:ctrlPr>
          </m:sSubPr>
          <m:e>
            <m:r>
              <m:rPr>
                <m:sty m:val="bi"/>
              </m:rPr>
              <w:rPr>
                <w:rFonts w:ascii="Cambria Math" w:hAnsi="Cambria Math" w:cstheme="majorBidi"/>
              </w:rPr>
              <m:t>V</m:t>
            </m:r>
          </m:e>
          <m:sub>
            <m:r>
              <m:rPr>
                <m:sty m:val="bi"/>
              </m:rPr>
              <w:rPr>
                <w:rFonts w:ascii="Cambria Math" w:hAnsi="Cambria Math" w:cstheme="majorBidi"/>
              </w:rPr>
              <m:t>M</m:t>
            </m:r>
          </m:sub>
        </m:sSub>
      </m:oMath>
      <w:r w:rsidRPr="00F7180E">
        <w:rPr>
          <w:rFonts w:asciiTheme="majorBidi" w:hAnsiTheme="majorBidi" w:cstheme="majorBidi"/>
          <w:b/>
          <w:bCs/>
          <w:i/>
          <w:iCs/>
        </w:rPr>
        <w:t xml:space="preserve">: </w:t>
      </w:r>
      <w:r w:rsidRPr="00F7180E">
        <w:rPr>
          <w:rFonts w:asciiTheme="majorBidi" w:hAnsiTheme="majorBidi" w:cstheme="majorBidi"/>
        </w:rPr>
        <w:t>La puissance disponible devient trop importante. La puissance</w:t>
      </w:r>
      <w:r>
        <w:rPr>
          <w:rFonts w:asciiTheme="majorBidi" w:hAnsiTheme="majorBidi" w:cstheme="majorBidi"/>
        </w:rPr>
        <w:t xml:space="preserve"> </w:t>
      </w:r>
      <w:r w:rsidRPr="00F7180E">
        <w:rPr>
          <w:rFonts w:asciiTheme="majorBidi" w:hAnsiTheme="majorBidi" w:cstheme="majorBidi"/>
        </w:rPr>
        <w:t>extraite est donc limitée, tout en restant le plus proche possible de la puissance nominale de la</w:t>
      </w:r>
      <w:r>
        <w:rPr>
          <w:rFonts w:asciiTheme="majorBidi" w:hAnsiTheme="majorBidi" w:cstheme="majorBidi"/>
        </w:rPr>
        <w:t xml:space="preserve"> turbine (</w:t>
      </w:r>
      <m:oMath>
        <m:sSub>
          <m:sSubPr>
            <m:ctrlPr>
              <w:rPr>
                <w:rFonts w:ascii="Cambria Math" w:hAnsi="Cambria Math" w:cstheme="majorBidi"/>
                <w:i/>
              </w:rPr>
            </m:ctrlPr>
          </m:sSubPr>
          <m:e>
            <m:r>
              <w:rPr>
                <w:rFonts w:ascii="Cambria Math" w:hAnsi="Cambria Math" w:cstheme="majorBidi"/>
              </w:rPr>
              <m:t>P</m:t>
            </m:r>
          </m:e>
          <m:sub>
            <m:r>
              <w:rPr>
                <w:rFonts w:ascii="Cambria Math" w:hAnsi="Cambria Math" w:cstheme="majorBidi"/>
              </w:rPr>
              <m:t>n</m:t>
            </m:r>
          </m:sub>
        </m:sSub>
      </m:oMath>
      <w:r>
        <w:rPr>
          <w:rFonts w:asciiTheme="majorBidi" w:hAnsiTheme="majorBidi" w:cstheme="majorBidi"/>
        </w:rPr>
        <w:t>)</w:t>
      </w:r>
      <w:r w:rsidRPr="00F7180E">
        <w:rPr>
          <w:rFonts w:asciiTheme="majorBidi" w:hAnsiTheme="majorBidi" w:cstheme="majorBidi"/>
        </w:rPr>
        <w:t>. Cette zone correspond au fonctionnement à pleine charge.</w:t>
      </w:r>
      <w:r>
        <w:rPr>
          <w:rFonts w:asciiTheme="majorBidi" w:hAnsiTheme="majorBidi" w:cstheme="majorBidi"/>
        </w:rPr>
        <w:t xml:space="preserve"> </w:t>
      </w:r>
    </w:p>
    <w:p w:rsidR="00FD5441" w:rsidRDefault="00A52211" w:rsidP="00FD5441">
      <w:pPr>
        <w:ind w:firstLine="284"/>
        <w:rPr>
          <w:rFonts w:asciiTheme="majorBidi" w:hAnsiTheme="majorBidi" w:cstheme="majorBidi"/>
        </w:rPr>
      </w:pPr>
      <w:r w:rsidRPr="00F7180E">
        <w:rPr>
          <w:rFonts w:asciiTheme="majorBidi" w:hAnsiTheme="majorBidi" w:cstheme="majorBidi"/>
        </w:rPr>
        <w:t xml:space="preserve">Il existe quatre </w:t>
      </w:r>
      <w:r w:rsidR="00FD5441">
        <w:rPr>
          <w:rFonts w:asciiTheme="majorBidi" w:hAnsiTheme="majorBidi" w:cstheme="majorBidi"/>
        </w:rPr>
        <w:t xml:space="preserve">méthodes </w:t>
      </w:r>
      <w:r w:rsidRPr="00F7180E">
        <w:rPr>
          <w:rFonts w:asciiTheme="majorBidi" w:hAnsiTheme="majorBidi" w:cstheme="majorBidi"/>
        </w:rPr>
        <w:t>principales pour limiter la puissance éolienne dans le cas de fortes</w:t>
      </w:r>
      <w:r>
        <w:rPr>
          <w:rFonts w:asciiTheme="majorBidi" w:hAnsiTheme="majorBidi" w:cstheme="majorBidi"/>
        </w:rPr>
        <w:t xml:space="preserve"> </w:t>
      </w:r>
      <w:r w:rsidRPr="00F7180E">
        <w:rPr>
          <w:rFonts w:asciiTheme="majorBidi" w:hAnsiTheme="majorBidi" w:cstheme="majorBidi"/>
        </w:rPr>
        <w:t xml:space="preserve">valeurs du vent. </w:t>
      </w:r>
    </w:p>
    <w:p w:rsidR="00FD5441" w:rsidRDefault="00A52211" w:rsidP="00F871A3">
      <w:pPr>
        <w:ind w:firstLine="284"/>
        <w:rPr>
          <w:rFonts w:asciiTheme="majorBidi" w:hAnsiTheme="majorBidi" w:cstheme="majorBidi"/>
        </w:rPr>
      </w:pPr>
      <w:r w:rsidRPr="00F7180E">
        <w:rPr>
          <w:rFonts w:asciiTheme="majorBidi" w:hAnsiTheme="majorBidi" w:cstheme="majorBidi"/>
        </w:rPr>
        <w:t>La première est une technique active assez coûteuse et complexe appelée</w:t>
      </w:r>
      <w:r>
        <w:rPr>
          <w:rFonts w:asciiTheme="majorBidi" w:hAnsiTheme="majorBidi" w:cstheme="majorBidi"/>
        </w:rPr>
        <w:t xml:space="preserve"> </w:t>
      </w:r>
      <w:r w:rsidRPr="00F7180E">
        <w:rPr>
          <w:rFonts w:asciiTheme="majorBidi" w:hAnsiTheme="majorBidi" w:cstheme="majorBidi"/>
        </w:rPr>
        <w:t>système à pas variable</w:t>
      </w:r>
      <w:r>
        <w:rPr>
          <w:rFonts w:asciiTheme="majorBidi" w:hAnsiTheme="majorBidi" w:cstheme="majorBidi"/>
        </w:rPr>
        <w:t xml:space="preserve">  </w:t>
      </w:r>
      <w:r w:rsidRPr="00F7180E">
        <w:rPr>
          <w:rFonts w:asciiTheme="majorBidi" w:hAnsiTheme="majorBidi" w:cstheme="majorBidi"/>
        </w:rPr>
        <w:t xml:space="preserve"> « </w:t>
      </w:r>
      <w:r w:rsidRPr="00D64468">
        <w:rPr>
          <w:rFonts w:asciiTheme="minorBidi" w:hAnsiTheme="minorBidi" w:cstheme="minorBidi"/>
          <w:b/>
          <w:bCs/>
        </w:rPr>
        <w:t>pitch</w:t>
      </w:r>
      <w:r w:rsidRPr="00F7180E">
        <w:rPr>
          <w:rFonts w:asciiTheme="majorBidi" w:hAnsiTheme="majorBidi" w:cstheme="majorBidi"/>
        </w:rPr>
        <w:t xml:space="preserve"> » : Elle consiste à régler mécaniquement</w:t>
      </w:r>
      <w:r>
        <w:rPr>
          <w:rFonts w:asciiTheme="majorBidi" w:hAnsiTheme="majorBidi" w:cstheme="majorBidi"/>
        </w:rPr>
        <w:t xml:space="preserve"> </w:t>
      </w:r>
      <w:r w:rsidRPr="00F7180E">
        <w:rPr>
          <w:rFonts w:asciiTheme="majorBidi" w:hAnsiTheme="majorBidi" w:cstheme="majorBidi"/>
        </w:rPr>
        <w:t>la position angulaire des pales sur leur axe ce qui permet de décaler dynamiquement la courbe du</w:t>
      </w:r>
      <w:r>
        <w:rPr>
          <w:rFonts w:asciiTheme="majorBidi" w:hAnsiTheme="majorBidi" w:cstheme="majorBidi"/>
        </w:rPr>
        <w:t xml:space="preserve"> </w:t>
      </w:r>
      <w:r w:rsidRPr="00F7180E">
        <w:rPr>
          <w:rFonts w:asciiTheme="majorBidi" w:hAnsiTheme="majorBidi" w:cstheme="majorBidi"/>
        </w:rPr>
        <w:t>coefficient de puissance de la voilure.</w:t>
      </w:r>
      <w:r w:rsidR="00F871A3">
        <w:rPr>
          <w:rFonts w:asciiTheme="majorBidi" w:hAnsiTheme="majorBidi" w:cstheme="majorBidi"/>
        </w:rPr>
        <w:t xml:space="preserve"> E</w:t>
      </w:r>
      <w:r w:rsidR="00F871A3" w:rsidRPr="00F7180E">
        <w:rPr>
          <w:rFonts w:asciiTheme="majorBidi" w:hAnsiTheme="majorBidi" w:cstheme="majorBidi"/>
        </w:rPr>
        <w:t>lle est utilisée sur les systèmes à vitesse variable de</w:t>
      </w:r>
      <w:r w:rsidR="00F871A3">
        <w:rPr>
          <w:rFonts w:asciiTheme="majorBidi" w:hAnsiTheme="majorBidi" w:cstheme="majorBidi"/>
        </w:rPr>
        <w:t xml:space="preserve"> </w:t>
      </w:r>
      <w:r w:rsidR="00F871A3" w:rsidRPr="00F7180E">
        <w:rPr>
          <w:rFonts w:asciiTheme="majorBidi" w:hAnsiTheme="majorBidi" w:cstheme="majorBidi"/>
        </w:rPr>
        <w:t>moyenne à fortes puissances.</w:t>
      </w:r>
    </w:p>
    <w:p w:rsidR="00FD5441" w:rsidRDefault="00A52211" w:rsidP="00356242">
      <w:pPr>
        <w:ind w:firstLine="284"/>
        <w:rPr>
          <w:rFonts w:asciiTheme="majorBidi" w:hAnsiTheme="majorBidi" w:cstheme="majorBidi"/>
        </w:rPr>
      </w:pPr>
      <w:r w:rsidRPr="00F7180E">
        <w:rPr>
          <w:rFonts w:asciiTheme="majorBidi" w:hAnsiTheme="majorBidi" w:cstheme="majorBidi"/>
        </w:rPr>
        <w:t xml:space="preserve"> La seconde technique est passive « </w:t>
      </w:r>
      <w:r w:rsidRPr="00487C6A">
        <w:rPr>
          <w:rFonts w:asciiTheme="minorBidi" w:hAnsiTheme="minorBidi" w:cstheme="minorBidi"/>
          <w:b/>
          <w:bCs/>
        </w:rPr>
        <w:t>stall</w:t>
      </w:r>
      <w:r w:rsidR="00356242">
        <w:rPr>
          <w:rFonts w:asciiTheme="majorBidi" w:hAnsiTheme="majorBidi" w:cstheme="majorBidi"/>
        </w:rPr>
        <w:t xml:space="preserve"> » :</w:t>
      </w:r>
      <w:r w:rsidRPr="00F7180E">
        <w:rPr>
          <w:rFonts w:asciiTheme="majorBidi" w:hAnsiTheme="majorBidi" w:cstheme="majorBidi"/>
        </w:rPr>
        <w:t xml:space="preserve"> Elle consiste à</w:t>
      </w:r>
      <w:r>
        <w:rPr>
          <w:rFonts w:asciiTheme="majorBidi" w:hAnsiTheme="majorBidi" w:cstheme="majorBidi"/>
        </w:rPr>
        <w:t xml:space="preserve"> </w:t>
      </w:r>
      <w:r w:rsidRPr="00F7180E">
        <w:rPr>
          <w:rFonts w:asciiTheme="majorBidi" w:hAnsiTheme="majorBidi" w:cstheme="majorBidi"/>
        </w:rPr>
        <w:t>concevoir la forme des pales pour obtenir un décrochage dynamique du flux d’air des pales à fort</w:t>
      </w:r>
      <w:r>
        <w:rPr>
          <w:rFonts w:asciiTheme="majorBidi" w:hAnsiTheme="majorBidi" w:cstheme="majorBidi"/>
        </w:rPr>
        <w:t xml:space="preserve"> </w:t>
      </w:r>
      <w:r w:rsidRPr="00F7180E">
        <w:rPr>
          <w:rFonts w:asciiTheme="majorBidi" w:hAnsiTheme="majorBidi" w:cstheme="majorBidi"/>
        </w:rPr>
        <w:t xml:space="preserve">régime de vent. </w:t>
      </w:r>
    </w:p>
    <w:p w:rsidR="00A52211" w:rsidRDefault="00A52211" w:rsidP="00FD5441">
      <w:pPr>
        <w:ind w:firstLine="284"/>
        <w:rPr>
          <w:rFonts w:asciiTheme="majorBidi" w:hAnsiTheme="majorBidi" w:cstheme="majorBidi"/>
        </w:rPr>
      </w:pPr>
      <w:r w:rsidRPr="00F7180E">
        <w:rPr>
          <w:rFonts w:asciiTheme="majorBidi" w:hAnsiTheme="majorBidi" w:cstheme="majorBidi"/>
        </w:rPr>
        <w:t>La</w:t>
      </w:r>
      <w:r>
        <w:rPr>
          <w:rFonts w:asciiTheme="majorBidi" w:hAnsiTheme="majorBidi" w:cstheme="majorBidi"/>
        </w:rPr>
        <w:t xml:space="preserve"> </w:t>
      </w:r>
      <w:r w:rsidRPr="00F7180E">
        <w:rPr>
          <w:rFonts w:asciiTheme="majorBidi" w:hAnsiTheme="majorBidi" w:cstheme="majorBidi"/>
        </w:rPr>
        <w:t xml:space="preserve">troisième façon </w:t>
      </w:r>
      <w:r w:rsidR="00D64468">
        <w:rPr>
          <w:rFonts w:asciiTheme="majorBidi" w:hAnsiTheme="majorBidi" w:cstheme="majorBidi"/>
        </w:rPr>
        <w:t xml:space="preserve">est </w:t>
      </w:r>
      <w:r w:rsidRPr="00F7180E">
        <w:rPr>
          <w:rFonts w:asciiTheme="majorBidi" w:hAnsiTheme="majorBidi" w:cstheme="majorBidi"/>
        </w:rPr>
        <w:t xml:space="preserve">de limiter la puissance </w:t>
      </w:r>
      <w:r w:rsidR="00D64468">
        <w:rPr>
          <w:rFonts w:asciiTheme="majorBidi" w:hAnsiTheme="majorBidi" w:cstheme="majorBidi"/>
        </w:rPr>
        <w:t>par</w:t>
      </w:r>
      <w:r w:rsidRPr="00F7180E">
        <w:rPr>
          <w:rFonts w:asciiTheme="majorBidi" w:hAnsiTheme="majorBidi" w:cstheme="majorBidi"/>
        </w:rPr>
        <w:t xml:space="preserve"> la déviation de l’axe du rotor dans le plan vertical (un</w:t>
      </w:r>
      <w:r>
        <w:rPr>
          <w:rFonts w:asciiTheme="majorBidi" w:hAnsiTheme="majorBidi" w:cstheme="majorBidi"/>
        </w:rPr>
        <w:t xml:space="preserve"> </w:t>
      </w:r>
      <w:r w:rsidRPr="00F7180E">
        <w:rPr>
          <w:rFonts w:asciiTheme="majorBidi" w:hAnsiTheme="majorBidi" w:cstheme="majorBidi"/>
        </w:rPr>
        <w:t>basculement de la nacelle) ou une déviation dans le plan horizontal (rotation autour de l’axe du</w:t>
      </w:r>
      <w:r>
        <w:rPr>
          <w:rFonts w:asciiTheme="majorBidi" w:hAnsiTheme="majorBidi" w:cstheme="majorBidi"/>
        </w:rPr>
        <w:t xml:space="preserve"> </w:t>
      </w:r>
      <w:r w:rsidRPr="00F7180E">
        <w:rPr>
          <w:rFonts w:asciiTheme="majorBidi" w:hAnsiTheme="majorBidi" w:cstheme="majorBidi"/>
        </w:rPr>
        <w:t>mat). Ainsi, la turbine n’est plus face au vent et la surfa</w:t>
      </w:r>
      <w:r w:rsidR="00FD5441">
        <w:rPr>
          <w:rFonts w:asciiTheme="majorBidi" w:hAnsiTheme="majorBidi" w:cstheme="majorBidi"/>
        </w:rPr>
        <w:t>ce active de l’éolienne diminue.</w:t>
      </w:r>
    </w:p>
    <w:p w:rsidR="00FD5441" w:rsidRDefault="00FD5441" w:rsidP="00FD5441">
      <w:pPr>
        <w:ind w:firstLine="284"/>
        <w:rPr>
          <w:rFonts w:asciiTheme="majorBidi" w:hAnsiTheme="majorBidi" w:cstheme="majorBidi"/>
        </w:rPr>
      </w:pPr>
      <w:r>
        <w:rPr>
          <w:rFonts w:asciiTheme="majorBidi" w:hAnsiTheme="majorBidi" w:cstheme="majorBidi"/>
        </w:rPr>
        <w:t xml:space="preserve">La dernière méthode qui permet la régulation de la puissance éolienne consiste à faire varier la vitesse de rotation </w:t>
      </w:r>
      <w:r w:rsidR="00487D72">
        <w:rPr>
          <w:rFonts w:asciiTheme="majorBidi" w:hAnsiTheme="majorBidi" w:cstheme="majorBidi"/>
        </w:rPr>
        <w:t>par une action électrique.</w:t>
      </w:r>
    </w:p>
    <w:p w:rsidR="00A52211" w:rsidRDefault="000F0293" w:rsidP="00985AD4">
      <w:pPr>
        <w:ind w:firstLine="0"/>
        <w:jc w:val="center"/>
        <w:rPr>
          <w:rFonts w:asciiTheme="majorBidi" w:hAnsiTheme="majorBidi" w:cstheme="majorBidi"/>
        </w:rPr>
      </w:pPr>
      <w:r>
        <w:rPr>
          <w:rFonts w:asciiTheme="majorBidi" w:hAnsiTheme="majorBidi" w:cstheme="majorBidi"/>
          <w:noProof/>
        </w:rPr>
        <w:lastRenderedPageBreak/>
        <w:pict>
          <v:group id="_x0000_s1045" style="position:absolute;left:0;text-align:left;margin-left:30.4pt;margin-top:147.75pt;width:345.75pt;height:69.75pt;z-index:251667456" coordorigin="2310,4620" coordsize="6915,1395">
            <v:shapetype id="_x0000_t202" coordsize="21600,21600" o:spt="202" path="m,l,21600r21600,l21600,xe">
              <v:stroke joinstyle="miter"/>
              <v:path gradientshapeok="t" o:connecttype="rect"/>
            </v:shapetype>
            <v:shape id="_x0000_s1041" type="#_x0000_t202" style="position:absolute;left:2310;top:4830;width:1065;height:585" stroked="f">
              <v:textbox style="mso-next-textbox:#_x0000_s1041">
                <w:txbxContent>
                  <w:p w:rsidR="006F58EE" w:rsidRPr="00683BEF" w:rsidRDefault="006F58EE" w:rsidP="00683BEF">
                    <w:pPr>
                      <w:ind w:firstLine="0"/>
                      <w:rPr>
                        <w:sz w:val="20"/>
                        <w:szCs w:val="20"/>
                      </w:rPr>
                    </w:pPr>
                    <w:r w:rsidRPr="00683BEF">
                      <w:rPr>
                        <w:rFonts w:eastAsiaTheme="minorHAnsi"/>
                        <w:sz w:val="20"/>
                        <w:szCs w:val="20"/>
                        <w:lang w:eastAsia="en-US"/>
                      </w:rPr>
                      <w:t>a) pitch</w:t>
                    </w:r>
                  </w:p>
                </w:txbxContent>
              </v:textbox>
            </v:shape>
            <v:shape id="_x0000_s1042" type="#_x0000_t202" style="position:absolute;left:3585;top:4650;width:1665;height:1365" stroked="f">
              <v:textbox style="mso-next-textbox:#_x0000_s1042">
                <w:txbxContent>
                  <w:p w:rsidR="006F58EE" w:rsidRPr="00683BEF" w:rsidRDefault="006F58EE" w:rsidP="00683BEF">
                    <w:pPr>
                      <w:spacing w:line="240" w:lineRule="auto"/>
                      <w:ind w:firstLine="0"/>
                      <w:jc w:val="left"/>
                      <w:rPr>
                        <w:sz w:val="20"/>
                        <w:szCs w:val="20"/>
                      </w:rPr>
                    </w:pPr>
                    <w:r w:rsidRPr="00683BEF">
                      <w:rPr>
                        <w:rFonts w:eastAsiaTheme="minorHAnsi"/>
                        <w:sz w:val="20"/>
                        <w:szCs w:val="20"/>
                        <w:lang w:eastAsia="en-US"/>
                      </w:rPr>
                      <w:t>b)</w:t>
                    </w:r>
                    <w:r>
                      <w:rPr>
                        <w:rFonts w:eastAsiaTheme="minorHAnsi"/>
                        <w:sz w:val="20"/>
                        <w:szCs w:val="20"/>
                        <w:lang w:eastAsia="en-US"/>
                      </w:rPr>
                      <w:t xml:space="preserve"> </w:t>
                    </w:r>
                    <w:r w:rsidRPr="00683BEF">
                      <w:rPr>
                        <w:rFonts w:eastAsiaTheme="minorHAnsi"/>
                        <w:sz w:val="20"/>
                        <w:szCs w:val="20"/>
                        <w:lang w:eastAsia="en-US"/>
                      </w:rPr>
                      <w:t>déviation verticale de l’axe de Rotation</w:t>
                    </w:r>
                  </w:p>
                </w:txbxContent>
              </v:textbox>
            </v:shape>
            <v:shape id="_x0000_s1043" type="#_x0000_t202" style="position:absolute;left:5490;top:4620;width:1665;height:1365" stroked="f">
              <v:textbox style="mso-next-textbox:#_x0000_s1043">
                <w:txbxContent>
                  <w:p w:rsidR="006F58EE" w:rsidRPr="00365F3E" w:rsidRDefault="006F58EE" w:rsidP="00365F3E">
                    <w:pPr>
                      <w:spacing w:line="240" w:lineRule="auto"/>
                      <w:ind w:firstLine="0"/>
                      <w:jc w:val="left"/>
                      <w:rPr>
                        <w:sz w:val="20"/>
                        <w:szCs w:val="20"/>
                      </w:rPr>
                    </w:pPr>
                    <w:r w:rsidRPr="00365F3E">
                      <w:rPr>
                        <w:rFonts w:eastAsiaTheme="minorHAnsi"/>
                        <w:sz w:val="20"/>
                        <w:szCs w:val="20"/>
                        <w:lang w:eastAsia="en-US"/>
                      </w:rPr>
                      <w:t>c) rotation horizontale de l’axe de rotation</w:t>
                    </w:r>
                  </w:p>
                </w:txbxContent>
              </v:textbox>
            </v:shape>
            <v:shape id="_x0000_s1044" type="#_x0000_t202" style="position:absolute;left:7560;top:4650;width:1665;height:1365" stroked="f">
              <v:textbox style="mso-next-textbox:#_x0000_s1044">
                <w:txbxContent>
                  <w:p w:rsidR="006F58EE" w:rsidRPr="00365F3E" w:rsidRDefault="006F58EE" w:rsidP="00365F3E">
                    <w:pPr>
                      <w:spacing w:line="240" w:lineRule="auto"/>
                      <w:ind w:firstLine="0"/>
                      <w:jc w:val="left"/>
                      <w:rPr>
                        <w:sz w:val="20"/>
                        <w:szCs w:val="20"/>
                      </w:rPr>
                    </w:pPr>
                    <w:r>
                      <w:rPr>
                        <w:rFonts w:eastAsiaTheme="minorHAnsi"/>
                        <w:sz w:val="20"/>
                        <w:szCs w:val="20"/>
                        <w:lang w:eastAsia="en-US"/>
                      </w:rPr>
                      <w:t xml:space="preserve">d) </w:t>
                    </w:r>
                    <w:r w:rsidRPr="00365F3E">
                      <w:rPr>
                        <w:rFonts w:eastAsiaTheme="minorHAnsi"/>
                        <w:sz w:val="20"/>
                        <w:szCs w:val="20"/>
                        <w:lang w:eastAsia="en-US"/>
                      </w:rPr>
                      <w:t>vitesse continûment Variable</w:t>
                    </w:r>
                  </w:p>
                </w:txbxContent>
              </v:textbox>
            </v:shape>
          </v:group>
        </w:pict>
      </w:r>
      <w:r w:rsidR="00A52211">
        <w:rPr>
          <w:rFonts w:asciiTheme="majorBidi" w:hAnsiTheme="majorBidi" w:cstheme="majorBidi"/>
          <w:noProof/>
        </w:rPr>
        <w:drawing>
          <wp:inline distT="0" distB="0" distL="0" distR="0">
            <wp:extent cx="4848225" cy="2623799"/>
            <wp:effectExtent l="171450" t="133350" r="371475" b="309901"/>
            <wp:docPr id="5"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srcRect/>
                    <a:stretch>
                      <a:fillRect/>
                    </a:stretch>
                  </pic:blipFill>
                  <pic:spPr bwMode="auto">
                    <a:xfrm>
                      <a:off x="0" y="0"/>
                      <a:ext cx="4847619" cy="2623471"/>
                    </a:xfrm>
                    <a:prstGeom prst="rect">
                      <a:avLst/>
                    </a:prstGeom>
                    <a:ln>
                      <a:noFill/>
                    </a:ln>
                    <a:effectLst>
                      <a:outerShdw blurRad="292100" dist="139700" dir="2700000" algn="tl" rotWithShape="0">
                        <a:srgbClr val="333333">
                          <a:alpha val="65000"/>
                        </a:srgbClr>
                      </a:outerShdw>
                    </a:effectLst>
                  </pic:spPr>
                </pic:pic>
              </a:graphicData>
            </a:graphic>
          </wp:inline>
        </w:drawing>
      </w:r>
    </w:p>
    <w:p w:rsidR="00A52211" w:rsidRPr="007C40FE" w:rsidRDefault="006F58EE" w:rsidP="006F58EE">
      <w:pPr>
        <w:pStyle w:val="Lgende"/>
        <w:rPr>
          <w:rFonts w:eastAsiaTheme="minorHAnsi"/>
          <w:lang w:eastAsia="en-US"/>
        </w:rPr>
      </w:pPr>
      <w:r>
        <w:t xml:space="preserve">Figure I. </w:t>
      </w:r>
      <w:r w:rsidR="000F0293">
        <w:fldChar w:fldCharType="begin"/>
      </w:r>
      <w:r w:rsidR="000F0293">
        <w:instrText xml:space="preserve"> SEQ Figure_I. \* ARABIC </w:instrText>
      </w:r>
      <w:r w:rsidR="000F0293">
        <w:fldChar w:fldCharType="separate"/>
      </w:r>
      <w:r w:rsidR="00641903">
        <w:rPr>
          <w:noProof/>
        </w:rPr>
        <w:t>9</w:t>
      </w:r>
      <w:r w:rsidR="000F0293">
        <w:fldChar w:fldCharType="end"/>
      </w:r>
      <w:r w:rsidR="00827D6C">
        <w:rPr>
          <w:rFonts w:eastAsiaTheme="minorHAnsi"/>
          <w:lang w:eastAsia="en-US"/>
        </w:rPr>
        <w:tab/>
      </w:r>
      <w:r w:rsidR="00A52211" w:rsidRPr="00827D6C">
        <w:rPr>
          <w:rFonts w:eastAsiaTheme="minorHAnsi"/>
          <w:b w:val="0"/>
          <w:bCs w:val="0"/>
          <w:lang w:eastAsia="en-US"/>
        </w:rPr>
        <w:t>Limitation de puissance éolienne</w:t>
      </w:r>
      <w:r w:rsidR="00365F3E">
        <w:rPr>
          <w:rFonts w:eastAsiaTheme="minorHAnsi"/>
          <w:b w:val="0"/>
          <w:bCs w:val="0"/>
          <w:lang w:eastAsia="en-US"/>
        </w:rPr>
        <w:t>.</w:t>
      </w:r>
    </w:p>
    <w:p w:rsidR="00A52211" w:rsidRPr="00D64468" w:rsidRDefault="00A52211" w:rsidP="008213DB">
      <w:pPr>
        <w:pStyle w:val="Titre1"/>
        <w:numPr>
          <w:ilvl w:val="0"/>
          <w:numId w:val="12"/>
        </w:numPr>
        <w:ind w:hanging="720"/>
      </w:pPr>
      <w:bookmarkStart w:id="81" w:name="_Toc452487519"/>
      <w:bookmarkStart w:id="82" w:name="_Toc452487546"/>
      <w:bookmarkStart w:id="83" w:name="_Toc453977860"/>
      <w:r w:rsidRPr="00261DF9">
        <w:t>Modes d’exploitation de l’énergie éolienne</w:t>
      </w:r>
      <w:bookmarkEnd w:id="81"/>
      <w:bookmarkEnd w:id="82"/>
      <w:bookmarkEnd w:id="83"/>
    </w:p>
    <w:p w:rsidR="00A52211" w:rsidRPr="001E6585" w:rsidRDefault="00A52211" w:rsidP="007C40FE">
      <w:pPr>
        <w:rPr>
          <w:rFonts w:eastAsiaTheme="minorHAnsi"/>
          <w:lang w:eastAsia="en-US"/>
        </w:rPr>
      </w:pPr>
      <w:r w:rsidRPr="001E6585">
        <w:rPr>
          <w:rFonts w:eastAsiaTheme="minorHAnsi"/>
          <w:lang w:eastAsia="en-US"/>
        </w:rPr>
        <w:t xml:space="preserve">En vue de l’exploitation de l’énergie fournie par le vent, plusieurs systèmes peuvent être utilisés. Nous pouvons </w:t>
      </w:r>
      <w:r w:rsidR="001E2D19">
        <w:rPr>
          <w:rFonts w:eastAsiaTheme="minorHAnsi"/>
          <w:lang w:eastAsia="en-US"/>
        </w:rPr>
        <w:t xml:space="preserve">les </w:t>
      </w:r>
      <w:r w:rsidRPr="001E6585">
        <w:rPr>
          <w:rFonts w:eastAsiaTheme="minorHAnsi"/>
          <w:lang w:eastAsia="en-US"/>
        </w:rPr>
        <w:t>classer en deux catégories :</w:t>
      </w:r>
    </w:p>
    <w:p w:rsidR="00A52211" w:rsidRPr="001E6585" w:rsidRDefault="007C40FE" w:rsidP="007C40FE">
      <w:pPr>
        <w:rPr>
          <w:rFonts w:eastAsiaTheme="minorHAnsi"/>
          <w:lang w:eastAsia="en-US"/>
        </w:rPr>
      </w:pPr>
      <w:r>
        <w:rPr>
          <w:rFonts w:eastAsiaTheme="minorHAnsi"/>
          <w:lang w:eastAsia="en-US"/>
        </w:rPr>
        <w:t>a)</w:t>
      </w:r>
      <w:r w:rsidR="00561F96">
        <w:rPr>
          <w:rFonts w:eastAsiaTheme="minorHAnsi"/>
          <w:lang w:eastAsia="en-US"/>
        </w:rPr>
        <w:t xml:space="preserve"> </w:t>
      </w:r>
      <w:r w:rsidR="00A52211" w:rsidRPr="001E6585">
        <w:rPr>
          <w:rFonts w:eastAsiaTheme="minorHAnsi"/>
          <w:lang w:eastAsia="en-US"/>
        </w:rPr>
        <w:t>Les systèmes à vitesse fixe.</w:t>
      </w:r>
    </w:p>
    <w:p w:rsidR="00A52211" w:rsidRPr="007C40FE" w:rsidRDefault="007C40FE" w:rsidP="007C40FE">
      <w:pPr>
        <w:autoSpaceDE w:val="0"/>
        <w:autoSpaceDN w:val="0"/>
        <w:adjustRightInd w:val="0"/>
        <w:rPr>
          <w:rFonts w:asciiTheme="majorBidi" w:hAnsiTheme="majorBidi" w:cstheme="majorBidi"/>
          <w:bCs/>
        </w:rPr>
      </w:pPr>
      <w:r>
        <w:rPr>
          <w:rFonts w:eastAsiaTheme="minorHAnsi"/>
          <w:sz w:val="23"/>
          <w:szCs w:val="23"/>
          <w:lang w:eastAsia="en-US"/>
        </w:rPr>
        <w:t xml:space="preserve">b) </w:t>
      </w:r>
      <w:r w:rsidR="00A52211" w:rsidRPr="007C40FE">
        <w:rPr>
          <w:rFonts w:eastAsiaTheme="minorHAnsi"/>
          <w:sz w:val="23"/>
          <w:szCs w:val="23"/>
          <w:lang w:eastAsia="en-US"/>
        </w:rPr>
        <w:t>Les systèmes à vitesse variable.</w:t>
      </w:r>
    </w:p>
    <w:p w:rsidR="00A52211" w:rsidRPr="00C007D1" w:rsidRDefault="00A52211" w:rsidP="007C40FE">
      <w:pPr>
        <w:pStyle w:val="Titre2"/>
        <w:ind w:firstLine="284"/>
      </w:pPr>
      <w:bookmarkStart w:id="84" w:name="_Toc310966400"/>
      <w:bookmarkStart w:id="85" w:name="_Toc452487520"/>
      <w:bookmarkStart w:id="86" w:name="_Toc452487547"/>
      <w:bookmarkStart w:id="87" w:name="_Toc453977861"/>
      <w:r w:rsidRPr="00C007D1">
        <w:t>1.10.1. Les systèmes à vitesse fixe</w:t>
      </w:r>
      <w:bookmarkEnd w:id="84"/>
      <w:bookmarkEnd w:id="85"/>
      <w:bookmarkEnd w:id="86"/>
      <w:bookmarkEnd w:id="87"/>
      <w:r w:rsidRPr="00C007D1">
        <w:t xml:space="preserve"> </w:t>
      </w:r>
    </w:p>
    <w:p w:rsidR="00A52211" w:rsidRDefault="00A52211" w:rsidP="0051755E">
      <w:pPr>
        <w:rPr>
          <w:rFonts w:asciiTheme="majorBidi" w:hAnsiTheme="majorBidi" w:cstheme="majorBidi"/>
        </w:rPr>
      </w:pPr>
      <w:r w:rsidRPr="001E6585">
        <w:rPr>
          <w:rFonts w:asciiTheme="majorBidi" w:hAnsiTheme="majorBidi" w:cstheme="majorBidi"/>
        </w:rPr>
        <w:t xml:space="preserve">Les éoliennes à vitesse fixe sont les premières à avoir été développées. Dans cette technologie, la génératrice est directement couplée au réseau. Sa vitesse </w:t>
      </w:r>
      <w:r w:rsidR="00365F3E">
        <w:rPr>
          <w:rFonts w:asciiTheme="majorBidi" w:eastAsia="TimesNewRoman" w:hAnsiTheme="majorBidi" w:cstheme="majorBidi"/>
        </w:rPr>
        <w:t>mécanique</w:t>
      </w:r>
      <w:r w:rsidRPr="001E6585">
        <w:rPr>
          <w:rFonts w:asciiTheme="majorBidi" w:hAnsiTheme="majorBidi" w:cstheme="majorBidi"/>
        </w:rPr>
        <w:t xml:space="preserve"> est alors imposée par la fréquence du réseau et par le nombre de paires de pôles de la génératrice. La technologie inhérente aux éoliennes à vitesse fixe est bien maitrisée</w:t>
      </w:r>
      <w:r w:rsidR="00FE1881">
        <w:rPr>
          <w:rFonts w:asciiTheme="majorBidi" w:hAnsiTheme="majorBidi" w:cstheme="majorBidi"/>
        </w:rPr>
        <w:t>. C</w:t>
      </w:r>
      <w:r w:rsidRPr="001E6585">
        <w:rPr>
          <w:rFonts w:asciiTheme="majorBidi" w:hAnsiTheme="majorBidi" w:cstheme="majorBidi"/>
        </w:rPr>
        <w:t>’est une technologie qui a fait preuve d’une simplicité d’implantation, une fiabilité et un faible cout. Cela permet une installation rapide de centaines de KW de génération éoliennes.</w:t>
      </w:r>
      <w:r w:rsidR="00FE1881">
        <w:rPr>
          <w:rFonts w:asciiTheme="majorBidi" w:hAnsiTheme="majorBidi" w:cstheme="majorBidi"/>
        </w:rPr>
        <w:t xml:space="preserve"> </w:t>
      </w:r>
      <w:r w:rsidRPr="001E6585">
        <w:rPr>
          <w:rFonts w:asciiTheme="majorBidi" w:hAnsiTheme="majorBidi" w:cstheme="majorBidi"/>
        </w:rPr>
        <w:t>La configuration à vitesse fixe peut être représentée d’une manière simplif</w:t>
      </w:r>
      <w:r>
        <w:rPr>
          <w:rFonts w:asciiTheme="majorBidi" w:hAnsiTheme="majorBidi" w:cstheme="majorBidi"/>
        </w:rPr>
        <w:t>i</w:t>
      </w:r>
      <w:r w:rsidR="00A20FF8">
        <w:rPr>
          <w:rFonts w:asciiTheme="majorBidi" w:hAnsiTheme="majorBidi" w:cstheme="majorBidi"/>
        </w:rPr>
        <w:t>ée par le schéma de la figure (</w:t>
      </w:r>
      <w:r w:rsidRPr="001E6585">
        <w:rPr>
          <w:rFonts w:asciiTheme="majorBidi" w:hAnsiTheme="majorBidi" w:cstheme="majorBidi"/>
        </w:rPr>
        <w:t>I.</w:t>
      </w:r>
      <w:r>
        <w:rPr>
          <w:rFonts w:asciiTheme="majorBidi" w:hAnsiTheme="majorBidi" w:cstheme="majorBidi"/>
        </w:rPr>
        <w:t>1</w:t>
      </w:r>
      <w:r w:rsidR="00561F96">
        <w:rPr>
          <w:rFonts w:asciiTheme="majorBidi" w:hAnsiTheme="majorBidi" w:cstheme="majorBidi"/>
        </w:rPr>
        <w:t>0</w:t>
      </w:r>
      <w:r>
        <w:rPr>
          <w:rFonts w:asciiTheme="majorBidi" w:hAnsiTheme="majorBidi" w:cstheme="majorBidi"/>
        </w:rPr>
        <w:t>)</w:t>
      </w:r>
      <w:r w:rsidRPr="001E6585">
        <w:rPr>
          <w:rFonts w:asciiTheme="majorBidi" w:hAnsiTheme="majorBidi" w:cstheme="majorBidi"/>
        </w:rPr>
        <w:t>. La chaine de conversion de l’énergie éolienne est composée de la turbine, le multiplicateur de vitesse et de la génératrice</w:t>
      </w:r>
      <w:r>
        <w:rPr>
          <w:rFonts w:asciiTheme="majorBidi" w:hAnsiTheme="majorBidi" w:cstheme="majorBidi"/>
        </w:rPr>
        <w:t xml:space="preserve"> </w:t>
      </w:r>
      <w:r w:rsidR="0051755E">
        <w:t>[2</w:t>
      </w:r>
      <w:r w:rsidRPr="00C007D1">
        <w:t>]</w:t>
      </w:r>
      <w:r w:rsidRPr="001E6585">
        <w:rPr>
          <w:rFonts w:asciiTheme="majorBidi" w:hAnsiTheme="majorBidi" w:cstheme="majorBidi"/>
        </w:rPr>
        <w:t>.</w:t>
      </w:r>
    </w:p>
    <w:p w:rsidR="00A52211" w:rsidRPr="00A60EFE" w:rsidRDefault="00A52211" w:rsidP="00985AD4">
      <w:pPr>
        <w:ind w:firstLine="0"/>
        <w:jc w:val="center"/>
        <w:rPr>
          <w:rFonts w:asciiTheme="majorBidi" w:hAnsiTheme="majorBidi" w:cstheme="majorBidi"/>
        </w:rPr>
      </w:pPr>
      <w:r w:rsidRPr="00F343B4">
        <w:rPr>
          <w:rFonts w:asciiTheme="majorBidi" w:hAnsiTheme="majorBidi" w:cstheme="majorBidi"/>
          <w:noProof/>
        </w:rPr>
        <w:lastRenderedPageBreak/>
        <w:drawing>
          <wp:inline distT="0" distB="0" distL="0" distR="0">
            <wp:extent cx="4320262" cy="2853690"/>
            <wp:effectExtent l="171450" t="133350" r="366038" b="308610"/>
            <wp:docPr id="9" name="Imag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cstate="print"/>
                    <a:stretch>
                      <a:fillRect/>
                    </a:stretch>
                  </pic:blipFill>
                  <pic:spPr>
                    <a:xfrm>
                      <a:off x="0" y="0"/>
                      <a:ext cx="4320000" cy="2853517"/>
                    </a:xfrm>
                    <a:prstGeom prst="rect">
                      <a:avLst/>
                    </a:prstGeom>
                    <a:ln>
                      <a:noFill/>
                    </a:ln>
                    <a:effectLst>
                      <a:outerShdw blurRad="292100" dist="139700" dir="2700000" algn="tl" rotWithShape="0">
                        <a:srgbClr val="333333">
                          <a:alpha val="65000"/>
                        </a:srgbClr>
                      </a:outerShdw>
                    </a:effectLst>
                  </pic:spPr>
                </pic:pic>
              </a:graphicData>
            </a:graphic>
          </wp:inline>
        </w:drawing>
      </w:r>
    </w:p>
    <w:p w:rsidR="00A52211" w:rsidRPr="001E6585" w:rsidRDefault="006F58EE" w:rsidP="006F58EE">
      <w:pPr>
        <w:pStyle w:val="Lgende"/>
      </w:pPr>
      <w:bookmarkStart w:id="88" w:name="_Toc310966401"/>
      <w:bookmarkStart w:id="89" w:name="_Toc451932529"/>
      <w:bookmarkStart w:id="90" w:name="_Toc451934185"/>
      <w:r>
        <w:t xml:space="preserve">Figure I. </w:t>
      </w:r>
      <w:fldSimple w:instr=" SEQ Figure_I. \* ARABIC ">
        <w:r w:rsidR="00641903">
          <w:rPr>
            <w:noProof/>
          </w:rPr>
          <w:t>10</w:t>
        </w:r>
      </w:fldSimple>
      <w:r w:rsidR="00985AD4">
        <w:tab/>
      </w:r>
      <w:r w:rsidR="00A52211" w:rsidRPr="00985AD4">
        <w:rPr>
          <w:b w:val="0"/>
          <w:bCs w:val="0"/>
        </w:rPr>
        <w:t xml:space="preserve"> Eolienne directement connectée au réseau</w:t>
      </w:r>
      <w:r w:rsidR="00A52211" w:rsidRPr="001E6585">
        <w:t>.</w:t>
      </w:r>
      <w:bookmarkEnd w:id="88"/>
      <w:bookmarkEnd w:id="89"/>
      <w:bookmarkEnd w:id="90"/>
    </w:p>
    <w:p w:rsidR="00A52211" w:rsidRPr="00985AD4" w:rsidRDefault="00A52211" w:rsidP="00985AD4">
      <w:pPr>
        <w:pStyle w:val="Paragraphedeliste"/>
        <w:ind w:left="567" w:hanging="567"/>
        <w:rPr>
          <w:rFonts w:asciiTheme="minorBidi" w:hAnsiTheme="minorBidi" w:cstheme="minorBidi"/>
          <w:b/>
          <w:bCs/>
          <w:i/>
          <w:iCs/>
        </w:rPr>
      </w:pPr>
      <w:bookmarkStart w:id="91" w:name="_Toc310966403"/>
      <w:r w:rsidRPr="00985AD4">
        <w:rPr>
          <w:rFonts w:asciiTheme="minorBidi" w:hAnsiTheme="minorBidi" w:cstheme="minorBidi"/>
          <w:b/>
          <w:bCs/>
        </w:rPr>
        <w:t xml:space="preserve">Avantages </w:t>
      </w:r>
      <w:bookmarkEnd w:id="91"/>
    </w:p>
    <w:p w:rsidR="00A52211" w:rsidRPr="001E6585" w:rsidRDefault="00A52211" w:rsidP="007C40FE">
      <w:pPr>
        <w:rPr>
          <w:rFonts w:asciiTheme="majorBidi" w:hAnsiTheme="majorBidi" w:cstheme="majorBidi"/>
        </w:rPr>
      </w:pPr>
      <w:r w:rsidRPr="001E6585">
        <w:rPr>
          <w:rFonts w:asciiTheme="majorBidi" w:hAnsiTheme="majorBidi" w:cstheme="majorBidi"/>
        </w:rPr>
        <w:t xml:space="preserve">Le fonctionnement à vitesse fixe présente les avantages suivants: </w:t>
      </w:r>
    </w:p>
    <w:p w:rsidR="00A52211" w:rsidRPr="001E6585" w:rsidRDefault="00A52211" w:rsidP="008213DB">
      <w:pPr>
        <w:pStyle w:val="Paragraphedeliste"/>
        <w:numPr>
          <w:ilvl w:val="0"/>
          <w:numId w:val="3"/>
        </w:numPr>
        <w:ind w:left="1134" w:hanging="283"/>
      </w:pPr>
      <w:r w:rsidRPr="001E6585">
        <w:t>Une faible probabilité d’excitation des fréquences de résonance des éléments de l’éolienne</w:t>
      </w:r>
      <w:r w:rsidR="0051755E">
        <w:t xml:space="preserve"> [22]</w:t>
      </w:r>
      <w:r w:rsidRPr="001E6585">
        <w:t xml:space="preserve">. </w:t>
      </w:r>
    </w:p>
    <w:p w:rsidR="00A52211" w:rsidRPr="008053BA" w:rsidRDefault="00A52211" w:rsidP="008213DB">
      <w:pPr>
        <w:pStyle w:val="Paragraphedeliste"/>
        <w:numPr>
          <w:ilvl w:val="0"/>
          <w:numId w:val="3"/>
        </w:numPr>
        <w:ind w:left="1134" w:hanging="283"/>
      </w:pPr>
      <w:r w:rsidRPr="001E6585">
        <w:t>L’absence de système électronique de commande</w:t>
      </w:r>
      <w:r w:rsidR="0051755E">
        <w:t xml:space="preserve"> [16]</w:t>
      </w:r>
      <w:r w:rsidRPr="001E6585">
        <w:t xml:space="preserve">. </w:t>
      </w:r>
    </w:p>
    <w:p w:rsidR="00A52211" w:rsidRPr="00985AD4" w:rsidRDefault="00A52211" w:rsidP="00985AD4">
      <w:pPr>
        <w:pStyle w:val="Paragraphedeliste"/>
        <w:ind w:left="567" w:hanging="567"/>
        <w:rPr>
          <w:rFonts w:asciiTheme="minorBidi" w:hAnsiTheme="minorBidi" w:cstheme="minorBidi"/>
          <w:b/>
          <w:bCs/>
          <w:i/>
          <w:iCs/>
        </w:rPr>
      </w:pPr>
      <w:bookmarkStart w:id="92" w:name="_Toc310966404"/>
      <w:r w:rsidRPr="00985AD4">
        <w:rPr>
          <w:rFonts w:asciiTheme="minorBidi" w:hAnsiTheme="minorBidi" w:cstheme="minorBidi"/>
          <w:b/>
          <w:bCs/>
        </w:rPr>
        <w:t xml:space="preserve">Inconvénients </w:t>
      </w:r>
      <w:bookmarkEnd w:id="92"/>
    </w:p>
    <w:p w:rsidR="00A52211" w:rsidRPr="001E6585" w:rsidRDefault="00A52211" w:rsidP="008213DB">
      <w:pPr>
        <w:pStyle w:val="Paragraphedeliste"/>
        <w:numPr>
          <w:ilvl w:val="0"/>
          <w:numId w:val="4"/>
        </w:numPr>
        <w:ind w:left="1134" w:hanging="283"/>
      </w:pPr>
      <w:r w:rsidRPr="001E6585">
        <w:t xml:space="preserve">La puissance extraite n’est pas optimisée. </w:t>
      </w:r>
    </w:p>
    <w:p w:rsidR="00A52211" w:rsidRPr="001E6585" w:rsidRDefault="00A52211" w:rsidP="008213DB">
      <w:pPr>
        <w:pStyle w:val="Paragraphedeliste"/>
        <w:numPr>
          <w:ilvl w:val="0"/>
          <w:numId w:val="4"/>
        </w:numPr>
        <w:ind w:left="1134" w:hanging="283"/>
      </w:pPr>
      <w:r w:rsidRPr="001E6585">
        <w:t>La maintenance de la boite à vitesse</w:t>
      </w:r>
      <w:r w:rsidR="0051755E">
        <w:t xml:space="preserve"> [22</w:t>
      </w:r>
      <w:proofErr w:type="gramStart"/>
      <w:r w:rsidR="0051755E">
        <w:t>][</w:t>
      </w:r>
      <w:proofErr w:type="gramEnd"/>
      <w:r w:rsidR="0051755E">
        <w:t>16]</w:t>
      </w:r>
      <w:r w:rsidRPr="001E6585">
        <w:t xml:space="preserve">. </w:t>
      </w:r>
    </w:p>
    <w:p w:rsidR="00A52211" w:rsidRPr="001E6585" w:rsidRDefault="00A52211" w:rsidP="008213DB">
      <w:pPr>
        <w:pStyle w:val="Paragraphedeliste"/>
        <w:numPr>
          <w:ilvl w:val="0"/>
          <w:numId w:val="4"/>
        </w:numPr>
        <w:ind w:left="1134" w:hanging="283"/>
      </w:pPr>
      <w:r w:rsidRPr="001E6585">
        <w:t xml:space="preserve">L’absence de gestion de l’énergie réactive par le générateur. </w:t>
      </w:r>
    </w:p>
    <w:p w:rsidR="00A52211" w:rsidRPr="001E6585" w:rsidRDefault="00A52211" w:rsidP="008213DB">
      <w:pPr>
        <w:pStyle w:val="Paragraphedeliste"/>
        <w:numPr>
          <w:ilvl w:val="0"/>
          <w:numId w:val="4"/>
        </w:numPr>
        <w:ind w:left="1134" w:hanging="283"/>
      </w:pPr>
      <w:r w:rsidRPr="001E6585">
        <w:t>La magnétisation de la machine non gérée.</w:t>
      </w:r>
    </w:p>
    <w:p w:rsidR="00A52211" w:rsidRPr="001E6585" w:rsidRDefault="00A52211" w:rsidP="008053BA">
      <w:pPr>
        <w:pStyle w:val="Titre2"/>
        <w:ind w:firstLine="284"/>
      </w:pPr>
      <w:bookmarkStart w:id="93" w:name="_Toc310966405"/>
      <w:bookmarkStart w:id="94" w:name="_Toc452487521"/>
      <w:bookmarkStart w:id="95" w:name="_Toc452487548"/>
      <w:bookmarkStart w:id="96" w:name="_Toc453977862"/>
      <w:r w:rsidRPr="001E6585">
        <w:t>1.</w:t>
      </w:r>
      <w:r>
        <w:t>10</w:t>
      </w:r>
      <w:r w:rsidRPr="001E6585">
        <w:t>.2</w:t>
      </w:r>
      <w:r>
        <w:t xml:space="preserve">. </w:t>
      </w:r>
      <w:r w:rsidRPr="001E6585">
        <w:t xml:space="preserve"> Les éoliennes à vitesse variable</w:t>
      </w:r>
      <w:bookmarkEnd w:id="93"/>
      <w:bookmarkEnd w:id="94"/>
      <w:bookmarkEnd w:id="95"/>
      <w:bookmarkEnd w:id="96"/>
      <w:r w:rsidRPr="001E6585">
        <w:t xml:space="preserve"> </w:t>
      </w:r>
    </w:p>
    <w:p w:rsidR="00A52211" w:rsidRPr="001E6585" w:rsidRDefault="00A52211" w:rsidP="0051755E">
      <w:pPr>
        <w:rPr>
          <w:rFonts w:asciiTheme="majorBidi" w:hAnsiTheme="majorBidi" w:cstheme="majorBidi"/>
        </w:rPr>
      </w:pPr>
      <w:r w:rsidRPr="001E6585">
        <w:rPr>
          <w:rFonts w:asciiTheme="majorBidi" w:hAnsiTheme="majorBidi" w:cstheme="majorBidi"/>
        </w:rPr>
        <w:t>La configuration de la figure (</w:t>
      </w:r>
      <w:r>
        <w:rPr>
          <w:rFonts w:asciiTheme="majorBidi" w:hAnsiTheme="majorBidi" w:cstheme="majorBidi"/>
        </w:rPr>
        <w:t>I</w:t>
      </w:r>
      <w:r w:rsidRPr="001E6585">
        <w:rPr>
          <w:rFonts w:asciiTheme="majorBidi" w:hAnsiTheme="majorBidi" w:cstheme="majorBidi"/>
        </w:rPr>
        <w:t>.1</w:t>
      </w:r>
      <w:r w:rsidR="00561F96">
        <w:rPr>
          <w:rFonts w:asciiTheme="majorBidi" w:hAnsiTheme="majorBidi" w:cstheme="majorBidi"/>
        </w:rPr>
        <w:t>1</w:t>
      </w:r>
      <w:r w:rsidRPr="001E6585">
        <w:rPr>
          <w:rFonts w:asciiTheme="majorBidi" w:hAnsiTheme="majorBidi" w:cstheme="majorBidi"/>
        </w:rPr>
        <w:t>.a), est basée sur une machine asynchrone à cage, pilotée au stator de manière à fonctionner à vitesse variable, par des convertisseurs statiques. La configuration de la figure (</w:t>
      </w:r>
      <w:r>
        <w:rPr>
          <w:rFonts w:asciiTheme="majorBidi" w:hAnsiTheme="majorBidi" w:cstheme="majorBidi"/>
        </w:rPr>
        <w:t>I</w:t>
      </w:r>
      <w:r w:rsidRPr="001E6585">
        <w:rPr>
          <w:rFonts w:asciiTheme="majorBidi" w:hAnsiTheme="majorBidi" w:cstheme="majorBidi"/>
        </w:rPr>
        <w:t>.1</w:t>
      </w:r>
      <w:r w:rsidR="00561F96">
        <w:rPr>
          <w:rFonts w:asciiTheme="majorBidi" w:hAnsiTheme="majorBidi" w:cstheme="majorBidi"/>
        </w:rPr>
        <w:t>1</w:t>
      </w:r>
      <w:r w:rsidRPr="001E6585">
        <w:rPr>
          <w:rFonts w:asciiTheme="majorBidi" w:hAnsiTheme="majorBidi" w:cstheme="majorBidi"/>
        </w:rPr>
        <w:t>.b), est basée sur une machine asynchrone à double alimentation à rotor bobine. La vitesse variable est réalisée par l’intermédiaire des convertisseurs de puissance, situés au circuit rotorique</w:t>
      </w:r>
      <w:r w:rsidR="002D4F89">
        <w:rPr>
          <w:rFonts w:asciiTheme="majorBidi" w:hAnsiTheme="majorBidi" w:cstheme="majorBidi"/>
        </w:rPr>
        <w:t xml:space="preserve"> [</w:t>
      </w:r>
      <w:r w:rsidR="0051755E">
        <w:rPr>
          <w:rFonts w:asciiTheme="majorBidi" w:hAnsiTheme="majorBidi" w:cstheme="majorBidi"/>
        </w:rPr>
        <w:t>2</w:t>
      </w:r>
      <w:proofErr w:type="gramStart"/>
      <w:r w:rsidR="002D4F89">
        <w:rPr>
          <w:rFonts w:asciiTheme="majorBidi" w:hAnsiTheme="majorBidi" w:cstheme="majorBidi"/>
        </w:rPr>
        <w:t>][</w:t>
      </w:r>
      <w:proofErr w:type="gramEnd"/>
      <w:r w:rsidR="0051755E">
        <w:rPr>
          <w:rFonts w:asciiTheme="majorBidi" w:hAnsiTheme="majorBidi" w:cstheme="majorBidi"/>
        </w:rPr>
        <w:t>16</w:t>
      </w:r>
      <w:r w:rsidR="002D4F89">
        <w:rPr>
          <w:rFonts w:asciiTheme="majorBidi" w:hAnsiTheme="majorBidi" w:cstheme="majorBidi"/>
        </w:rPr>
        <w:t>][2</w:t>
      </w:r>
      <w:r w:rsidR="0051755E">
        <w:rPr>
          <w:rFonts w:asciiTheme="majorBidi" w:hAnsiTheme="majorBidi" w:cstheme="majorBidi"/>
        </w:rPr>
        <w:t>2</w:t>
      </w:r>
      <w:r w:rsidR="002D4F89">
        <w:rPr>
          <w:rFonts w:asciiTheme="majorBidi" w:hAnsiTheme="majorBidi" w:cstheme="majorBidi"/>
        </w:rPr>
        <w:t>][</w:t>
      </w:r>
      <w:r w:rsidR="0051755E">
        <w:rPr>
          <w:rFonts w:asciiTheme="majorBidi" w:hAnsiTheme="majorBidi" w:cstheme="majorBidi"/>
        </w:rPr>
        <w:t>24</w:t>
      </w:r>
      <w:r w:rsidR="002D4F89">
        <w:rPr>
          <w:rFonts w:asciiTheme="majorBidi" w:hAnsiTheme="majorBidi" w:cstheme="majorBidi"/>
        </w:rPr>
        <w:t>]</w:t>
      </w:r>
      <w:r w:rsidRPr="001E6585">
        <w:rPr>
          <w:rFonts w:asciiTheme="majorBidi" w:hAnsiTheme="majorBidi" w:cstheme="majorBidi"/>
        </w:rPr>
        <w:t>.</w:t>
      </w:r>
    </w:p>
    <w:p w:rsidR="00A52211" w:rsidRPr="001E6585" w:rsidRDefault="00A52211" w:rsidP="00985AD4">
      <w:pPr>
        <w:keepNext/>
        <w:ind w:firstLine="0"/>
        <w:jc w:val="center"/>
        <w:rPr>
          <w:rFonts w:asciiTheme="majorBidi" w:hAnsiTheme="majorBidi" w:cstheme="majorBidi"/>
        </w:rPr>
      </w:pPr>
      <w:r w:rsidRPr="001E6585">
        <w:rPr>
          <w:rFonts w:asciiTheme="majorBidi" w:hAnsiTheme="majorBidi" w:cstheme="majorBidi"/>
          <w:noProof/>
        </w:rPr>
        <w:lastRenderedPageBreak/>
        <w:drawing>
          <wp:inline distT="0" distB="0" distL="0" distR="0">
            <wp:extent cx="4320539" cy="3448050"/>
            <wp:effectExtent l="171450" t="133350" r="365761" b="304800"/>
            <wp:docPr id="85" name="Imag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cstate="print"/>
                    <a:stretch>
                      <a:fillRect/>
                    </a:stretch>
                  </pic:blipFill>
                  <pic:spPr>
                    <a:xfrm>
                      <a:off x="0" y="0"/>
                      <a:ext cx="4320000" cy="3447620"/>
                    </a:xfrm>
                    <a:prstGeom prst="rect">
                      <a:avLst/>
                    </a:prstGeom>
                    <a:ln>
                      <a:noFill/>
                    </a:ln>
                    <a:effectLst>
                      <a:outerShdw blurRad="292100" dist="139700" dir="2700000" algn="tl" rotWithShape="0">
                        <a:srgbClr val="333333">
                          <a:alpha val="65000"/>
                        </a:srgbClr>
                      </a:outerShdw>
                    </a:effectLst>
                  </pic:spPr>
                </pic:pic>
              </a:graphicData>
            </a:graphic>
          </wp:inline>
        </w:drawing>
      </w:r>
    </w:p>
    <w:p w:rsidR="00985AD4" w:rsidRDefault="006F58EE" w:rsidP="006F58EE">
      <w:pPr>
        <w:pStyle w:val="Lgende"/>
      </w:pPr>
      <w:bookmarkStart w:id="97" w:name="_Toc310966406"/>
      <w:bookmarkStart w:id="98" w:name="_Toc451932533"/>
      <w:bookmarkStart w:id="99" w:name="_Toc451934187"/>
      <w:r>
        <w:t xml:space="preserve">Figure I. </w:t>
      </w:r>
      <w:fldSimple w:instr=" SEQ Figure_I. \* ARABIC ">
        <w:r w:rsidR="00641903">
          <w:rPr>
            <w:noProof/>
          </w:rPr>
          <w:t>11</w:t>
        </w:r>
      </w:fldSimple>
      <w:r w:rsidR="00985AD4">
        <w:tab/>
      </w:r>
      <w:r w:rsidR="00A52211" w:rsidRPr="00985AD4">
        <w:rPr>
          <w:b w:val="0"/>
          <w:bCs w:val="0"/>
        </w:rPr>
        <w:t>Eoliennes à vitesse variable</w:t>
      </w:r>
      <w:r w:rsidR="00A52211" w:rsidRPr="001E6585">
        <w:t>.</w:t>
      </w:r>
      <w:bookmarkStart w:id="100" w:name="_Toc310966407"/>
      <w:bookmarkEnd w:id="97"/>
      <w:bookmarkEnd w:id="98"/>
      <w:bookmarkEnd w:id="99"/>
      <w:r w:rsidR="00A52211" w:rsidRPr="00AC76C6">
        <w:t xml:space="preserve"> </w:t>
      </w:r>
      <w:bookmarkStart w:id="101" w:name="_Toc451932534"/>
    </w:p>
    <w:p w:rsidR="00A52211" w:rsidRPr="00AC76C6" w:rsidRDefault="00A52211" w:rsidP="00A52211">
      <w:pPr>
        <w:rPr>
          <w:b/>
          <w:bCs/>
        </w:rPr>
      </w:pPr>
      <w:r w:rsidRPr="00AC76C6">
        <w:rPr>
          <w:b/>
          <w:bCs/>
        </w:rPr>
        <w:t>Intérêt de la vitesse variable</w:t>
      </w:r>
      <w:bookmarkEnd w:id="100"/>
      <w:bookmarkEnd w:id="101"/>
    </w:p>
    <w:p w:rsidR="00A52211" w:rsidRPr="001E6585" w:rsidRDefault="00A52211" w:rsidP="00561F96">
      <w:pPr>
        <w:ind w:firstLine="426"/>
        <w:rPr>
          <w:rFonts w:asciiTheme="majorBidi" w:hAnsiTheme="majorBidi" w:cstheme="majorBidi"/>
        </w:rPr>
      </w:pPr>
      <w:r w:rsidRPr="001E6585">
        <w:rPr>
          <w:rFonts w:asciiTheme="majorBidi" w:hAnsiTheme="majorBidi" w:cstheme="majorBidi"/>
        </w:rPr>
        <w:t>La caractéristique générale de la puissance convertie par une turbine éolienne en fonction de sa vitesse est représentée sur la figure (</w:t>
      </w:r>
      <w:r>
        <w:rPr>
          <w:rFonts w:asciiTheme="majorBidi" w:hAnsiTheme="majorBidi" w:cstheme="majorBidi"/>
        </w:rPr>
        <w:t>I</w:t>
      </w:r>
      <w:r w:rsidRPr="001E6585">
        <w:rPr>
          <w:rFonts w:asciiTheme="majorBidi" w:hAnsiTheme="majorBidi" w:cstheme="majorBidi"/>
        </w:rPr>
        <w:t>.1</w:t>
      </w:r>
      <w:r w:rsidR="00561F96">
        <w:rPr>
          <w:rFonts w:asciiTheme="majorBidi" w:hAnsiTheme="majorBidi" w:cstheme="majorBidi"/>
        </w:rPr>
        <w:t>2</w:t>
      </w:r>
      <w:r w:rsidRPr="001E6585">
        <w:rPr>
          <w:rFonts w:asciiTheme="majorBidi" w:hAnsiTheme="majorBidi" w:cstheme="majorBidi"/>
        </w:rPr>
        <w:t>)</w:t>
      </w:r>
      <w:r w:rsidR="0051755E">
        <w:rPr>
          <w:rFonts w:asciiTheme="majorBidi" w:hAnsiTheme="majorBidi" w:cstheme="majorBidi"/>
        </w:rPr>
        <w:t xml:space="preserve"> [22]</w:t>
      </w:r>
      <w:r w:rsidRPr="001E6585">
        <w:rPr>
          <w:rFonts w:asciiTheme="majorBidi" w:hAnsiTheme="majorBidi" w:cstheme="majorBidi"/>
        </w:rPr>
        <w:t>.</w:t>
      </w:r>
    </w:p>
    <w:p w:rsidR="00A52211" w:rsidRPr="001E6585" w:rsidRDefault="00A52211" w:rsidP="00A52211">
      <w:pPr>
        <w:jc w:val="center"/>
        <w:rPr>
          <w:rFonts w:asciiTheme="majorBidi" w:hAnsiTheme="majorBidi" w:cstheme="majorBidi"/>
        </w:rPr>
      </w:pPr>
      <w:r w:rsidRPr="001E6585">
        <w:rPr>
          <w:rFonts w:asciiTheme="majorBidi" w:hAnsiTheme="majorBidi" w:cstheme="majorBidi"/>
          <w:noProof/>
        </w:rPr>
        <w:drawing>
          <wp:inline distT="0" distB="0" distL="0" distR="0">
            <wp:extent cx="4064211" cy="2340000"/>
            <wp:effectExtent l="171450" t="133350" r="355389" b="307950"/>
            <wp:docPr id="66" name="Imag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cstate="print"/>
                    <a:stretch>
                      <a:fillRect/>
                    </a:stretch>
                  </pic:blipFill>
                  <pic:spPr>
                    <a:xfrm>
                      <a:off x="0" y="0"/>
                      <a:ext cx="4064211" cy="2340000"/>
                    </a:xfrm>
                    <a:prstGeom prst="rect">
                      <a:avLst/>
                    </a:prstGeom>
                    <a:ln>
                      <a:noFill/>
                    </a:ln>
                    <a:effectLst>
                      <a:outerShdw blurRad="292100" dist="139700" dir="2700000" algn="tl" rotWithShape="0">
                        <a:srgbClr val="333333">
                          <a:alpha val="65000"/>
                        </a:srgbClr>
                      </a:outerShdw>
                    </a:effectLst>
                  </pic:spPr>
                </pic:pic>
              </a:graphicData>
            </a:graphic>
          </wp:inline>
        </w:drawing>
      </w:r>
    </w:p>
    <w:p w:rsidR="00A52211" w:rsidRPr="001E6585" w:rsidRDefault="006F58EE" w:rsidP="006F58EE">
      <w:pPr>
        <w:pStyle w:val="Lgende"/>
      </w:pPr>
      <w:bookmarkStart w:id="102" w:name="_Toc310966408"/>
      <w:bookmarkStart w:id="103" w:name="_Toc451932535"/>
      <w:bookmarkStart w:id="104" w:name="_Toc451934188"/>
      <w:r>
        <w:t xml:space="preserve">Figure I. </w:t>
      </w:r>
      <w:fldSimple w:instr=" SEQ Figure_I. \* ARABIC ">
        <w:r w:rsidR="00641903">
          <w:rPr>
            <w:noProof/>
          </w:rPr>
          <w:t>12</w:t>
        </w:r>
      </w:fldSimple>
      <w:r w:rsidR="00985AD4">
        <w:tab/>
      </w:r>
      <w:r w:rsidR="00A52211" w:rsidRPr="001E6585">
        <w:t xml:space="preserve"> </w:t>
      </w:r>
      <w:r w:rsidR="00A52211" w:rsidRPr="00985AD4">
        <w:rPr>
          <w:b w:val="0"/>
          <w:bCs w:val="0"/>
        </w:rPr>
        <w:t>Caractéristique de la puissance générée</w:t>
      </w:r>
      <w:r w:rsidR="00A52211" w:rsidRPr="001E6585">
        <w:t>.</w:t>
      </w:r>
      <w:bookmarkEnd w:id="102"/>
      <w:bookmarkEnd w:id="103"/>
      <w:bookmarkEnd w:id="104"/>
    </w:p>
    <w:p w:rsidR="00A52211" w:rsidRPr="001E6585" w:rsidRDefault="00A52211" w:rsidP="0051755E">
      <w:pPr>
        <w:ind w:firstLine="426"/>
        <w:rPr>
          <w:rFonts w:asciiTheme="majorBidi" w:hAnsiTheme="majorBidi" w:cstheme="majorBidi"/>
        </w:rPr>
      </w:pPr>
      <w:r w:rsidRPr="001E6585">
        <w:rPr>
          <w:rFonts w:asciiTheme="majorBidi" w:hAnsiTheme="majorBidi" w:cstheme="majorBidi"/>
        </w:rPr>
        <w:lastRenderedPageBreak/>
        <w:t xml:space="preserve">Pour une vitesse de vent </w:t>
      </w:r>
      <w:r w:rsidRPr="001E6585">
        <w:rPr>
          <w:rFonts w:asciiTheme="majorBidi" w:eastAsia="TimesNewRoman" w:hAnsiTheme="majorBidi" w:cstheme="majorBidi"/>
          <w:position w:val="-6"/>
        </w:rPr>
        <w:object w:dxaOrig="260" w:dyaOrig="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11.25pt" o:ole="">
            <v:imagedata r:id="rId20" o:title=""/>
          </v:shape>
          <o:OLEObject Type="Embed" ProgID="Equation.3" ShapeID="_x0000_i1025" DrawAspect="Content" ObjectID="_1528104857" r:id="rId21"/>
        </w:object>
      </w:r>
      <w:r w:rsidRPr="001E6585">
        <w:rPr>
          <w:rFonts w:asciiTheme="majorBidi" w:hAnsiTheme="majorBidi" w:cstheme="majorBidi"/>
        </w:rPr>
        <w:t xml:space="preserve"> et une vitesse mécanique de la génératrice </w:t>
      </w:r>
      <w:r w:rsidRPr="001E6585">
        <w:rPr>
          <w:rFonts w:asciiTheme="majorBidi" w:eastAsia="TimesNewRoman" w:hAnsiTheme="majorBidi" w:cstheme="majorBidi"/>
          <w:position w:val="-4"/>
        </w:rPr>
        <w:object w:dxaOrig="320" w:dyaOrig="260">
          <v:shape id="_x0000_i1026" type="#_x0000_t75" style="width:16.5pt;height:12.75pt" o:ole="">
            <v:imagedata r:id="rId22" o:title=""/>
          </v:shape>
          <o:OLEObject Type="Embed" ProgID="Equation.3" ShapeID="_x0000_i1026" DrawAspect="Content" ObjectID="_1528104858" r:id="rId23"/>
        </w:object>
      </w:r>
      <w:r w:rsidRPr="001E6585">
        <w:rPr>
          <w:rFonts w:asciiTheme="majorBidi" w:hAnsiTheme="majorBidi" w:cstheme="majorBidi"/>
        </w:rPr>
        <w:t xml:space="preserve"> on obtient une puissance nominale P</w:t>
      </w:r>
      <w:r w:rsidRPr="001E6585">
        <w:rPr>
          <w:rFonts w:asciiTheme="majorBidi" w:hAnsiTheme="majorBidi" w:cstheme="majorBidi"/>
          <w:vertAlign w:val="subscript"/>
        </w:rPr>
        <w:t>1</w:t>
      </w:r>
      <w:r w:rsidRPr="001E6585">
        <w:rPr>
          <w:rFonts w:asciiTheme="majorBidi" w:hAnsiTheme="majorBidi" w:cstheme="majorBidi"/>
        </w:rPr>
        <w:t xml:space="preserve"> (point A). Si la vitesse du vent passe de </w:t>
      </w:r>
      <w:r w:rsidRPr="001E6585">
        <w:rPr>
          <w:rFonts w:asciiTheme="majorBidi" w:eastAsia="TimesNewRoman" w:hAnsiTheme="majorBidi" w:cstheme="majorBidi"/>
          <w:position w:val="-6"/>
        </w:rPr>
        <w:object w:dxaOrig="260" w:dyaOrig="220">
          <v:shape id="_x0000_i1027" type="#_x0000_t75" style="width:12.75pt;height:11.25pt" o:ole="">
            <v:imagedata r:id="rId20" o:title=""/>
          </v:shape>
          <o:OLEObject Type="Embed" ProgID="Equation.3" ShapeID="_x0000_i1027" DrawAspect="Content" ObjectID="_1528104859" r:id="rId24"/>
        </w:object>
      </w:r>
      <w:r w:rsidRPr="001E6585">
        <w:rPr>
          <w:rFonts w:asciiTheme="majorBidi" w:hAnsiTheme="majorBidi" w:cstheme="majorBidi"/>
        </w:rPr>
        <w:t xml:space="preserve"> à</w:t>
      </w:r>
      <w:r w:rsidRPr="001E6585">
        <w:rPr>
          <w:rFonts w:asciiTheme="majorBidi" w:eastAsia="TimesNewRoman" w:hAnsiTheme="majorBidi" w:cstheme="majorBidi"/>
          <w:position w:val="-6"/>
        </w:rPr>
        <w:object w:dxaOrig="279" w:dyaOrig="220">
          <v:shape id="_x0000_i1028" type="#_x0000_t75" style="width:14.25pt;height:11.25pt" o:ole="">
            <v:imagedata r:id="rId25" o:title=""/>
          </v:shape>
          <o:OLEObject Type="Embed" ProgID="Equation.3" ShapeID="_x0000_i1028" DrawAspect="Content" ObjectID="_1528104860" r:id="rId26"/>
        </w:object>
      </w:r>
      <w:r w:rsidRPr="001E6585">
        <w:rPr>
          <w:rFonts w:asciiTheme="majorBidi" w:hAnsiTheme="majorBidi" w:cstheme="majorBidi"/>
        </w:rPr>
        <w:t>, et que la vitesse de la génératrice reste inchangée (cas d’une éolienne à vitesse fixe), la puissance P</w:t>
      </w:r>
      <w:r w:rsidRPr="001E6585">
        <w:rPr>
          <w:rFonts w:asciiTheme="majorBidi" w:hAnsiTheme="majorBidi" w:cstheme="majorBidi"/>
          <w:vertAlign w:val="subscript"/>
        </w:rPr>
        <w:t>2</w:t>
      </w:r>
      <w:r w:rsidRPr="001E6585">
        <w:rPr>
          <w:rFonts w:asciiTheme="majorBidi" w:hAnsiTheme="majorBidi" w:cstheme="majorBidi"/>
        </w:rPr>
        <w:t xml:space="preserve"> se trouve sur la 2ème caractéristique (point B). La puissance maximale se trouve ailleurs sur cette caractéristique (point C)</w:t>
      </w:r>
      <w:r w:rsidR="002D4F89">
        <w:rPr>
          <w:rFonts w:asciiTheme="majorBidi" w:hAnsiTheme="majorBidi" w:cstheme="majorBidi"/>
        </w:rPr>
        <w:t xml:space="preserve"> [</w:t>
      </w:r>
      <w:r w:rsidR="0051755E">
        <w:rPr>
          <w:rFonts w:asciiTheme="majorBidi" w:hAnsiTheme="majorBidi" w:cstheme="majorBidi"/>
        </w:rPr>
        <w:t>22</w:t>
      </w:r>
      <w:r w:rsidR="002D4F89">
        <w:rPr>
          <w:rFonts w:asciiTheme="majorBidi" w:hAnsiTheme="majorBidi" w:cstheme="majorBidi"/>
        </w:rPr>
        <w:t>]</w:t>
      </w:r>
      <w:r w:rsidRPr="001E6585">
        <w:rPr>
          <w:rFonts w:asciiTheme="majorBidi" w:hAnsiTheme="majorBidi" w:cstheme="majorBidi"/>
        </w:rPr>
        <w:t>. Si on désire extraire la puissance maximale, il est nécessaire de fixer la vitesse de la génératrice à une vitesse supérieure</w:t>
      </w:r>
      <w:r w:rsidRPr="001E6585">
        <w:rPr>
          <w:rFonts w:asciiTheme="majorBidi" w:eastAsia="TimesNewRoman" w:hAnsiTheme="majorBidi" w:cstheme="majorBidi"/>
          <w:position w:val="-4"/>
        </w:rPr>
        <w:object w:dxaOrig="340" w:dyaOrig="260">
          <v:shape id="_x0000_i1029" type="#_x0000_t75" style="width:18pt;height:12.75pt" o:ole="">
            <v:imagedata r:id="rId27" o:title=""/>
          </v:shape>
          <o:OLEObject Type="Embed" ProgID="Equation.3" ShapeID="_x0000_i1029" DrawAspect="Content" ObjectID="_1528104861" r:id="rId28"/>
        </w:object>
      </w:r>
      <w:r w:rsidRPr="001E6585">
        <w:rPr>
          <w:rFonts w:asciiTheme="majorBidi" w:hAnsiTheme="majorBidi" w:cstheme="majorBidi"/>
        </w:rPr>
        <w:t xml:space="preserve">. </w:t>
      </w:r>
    </w:p>
    <w:p w:rsidR="00365F3E" w:rsidRPr="006F58EE" w:rsidRDefault="006F58EE" w:rsidP="006F58EE">
      <w:pPr>
        <w:ind w:firstLine="0"/>
        <w:rPr>
          <w:rFonts w:asciiTheme="minorBidi" w:hAnsiTheme="minorBidi" w:cstheme="minorBidi"/>
          <w:b/>
          <w:bCs/>
        </w:rPr>
      </w:pPr>
      <w:r w:rsidRPr="006F58EE">
        <w:rPr>
          <w:rFonts w:asciiTheme="minorBidi" w:hAnsiTheme="minorBidi" w:cstheme="minorBidi"/>
          <w:b/>
          <w:bCs/>
        </w:rPr>
        <w:t>Avantages</w:t>
      </w:r>
    </w:p>
    <w:p w:rsidR="00A52211" w:rsidRPr="001E6585" w:rsidRDefault="00A52211" w:rsidP="008213DB">
      <w:pPr>
        <w:pStyle w:val="Paragraphedeliste"/>
        <w:numPr>
          <w:ilvl w:val="0"/>
          <w:numId w:val="5"/>
        </w:numPr>
        <w:ind w:left="567" w:hanging="283"/>
      </w:pPr>
      <w:r w:rsidRPr="001E6585">
        <w:t>une excellente rentabilité et une grande simplicité de contrô</w:t>
      </w:r>
      <w:r w:rsidR="00985AD4">
        <w:t>le de l’angle de calage de pale,</w:t>
      </w:r>
    </w:p>
    <w:p w:rsidR="00A52211" w:rsidRPr="001E6585" w:rsidRDefault="00A52211" w:rsidP="008213DB">
      <w:pPr>
        <w:pStyle w:val="Paragraphedeliste"/>
        <w:numPr>
          <w:ilvl w:val="0"/>
          <w:numId w:val="5"/>
        </w:numPr>
        <w:ind w:left="567" w:hanging="283"/>
      </w:pPr>
      <w:r w:rsidRPr="001E6585">
        <w:t>la réduction des efforts mécaniques et la capacité d’amortir les bo</w:t>
      </w:r>
      <w:r w:rsidR="00985AD4">
        <w:t>urrasques,</w:t>
      </w:r>
    </w:p>
    <w:p w:rsidR="00A52211" w:rsidRPr="001E6585" w:rsidRDefault="00A52211" w:rsidP="0051755E">
      <w:pPr>
        <w:pStyle w:val="Paragraphedeliste"/>
        <w:numPr>
          <w:ilvl w:val="0"/>
          <w:numId w:val="5"/>
        </w:numPr>
        <w:ind w:left="567" w:hanging="283"/>
      </w:pPr>
      <w:r w:rsidRPr="001E6585">
        <w:t>La compens</w:t>
      </w:r>
      <w:r w:rsidR="00365F3E">
        <w:t>ation dynamique des pulsations d</w:t>
      </w:r>
      <w:r w:rsidRPr="001E6585">
        <w:t>e couple et de puissance  provoquée par la contrepression de la tour-qui provoque des pulsations de couple notables selon une fréquence égale un produit de la vitesse rotation du rotor par le nombre de p</w:t>
      </w:r>
      <w:r w:rsidR="00985AD4">
        <w:t>ales du rotor</w:t>
      </w:r>
      <w:r w:rsidR="002D4F89">
        <w:t xml:space="preserve"> [</w:t>
      </w:r>
      <w:r w:rsidR="0051755E">
        <w:t>12</w:t>
      </w:r>
      <w:r w:rsidR="002D4F89">
        <w:t>]</w:t>
      </w:r>
      <w:r w:rsidR="00985AD4">
        <w:t>,</w:t>
      </w:r>
    </w:p>
    <w:p w:rsidR="00A52211" w:rsidRPr="001E6585" w:rsidRDefault="00A52211" w:rsidP="0051755E">
      <w:pPr>
        <w:pStyle w:val="Paragraphedeliste"/>
        <w:numPr>
          <w:ilvl w:val="0"/>
          <w:numId w:val="5"/>
        </w:numPr>
        <w:ind w:left="567" w:hanging="283"/>
      </w:pPr>
      <w:r w:rsidRPr="001E6585">
        <w:t>Une meilleure qualité de l’énergie</w:t>
      </w:r>
      <w:r w:rsidR="00365F3E">
        <w:t xml:space="preserve"> : elle </w:t>
      </w:r>
      <w:r w:rsidRPr="001E6585">
        <w:t xml:space="preserve">produit la réduction de pulsations de couple grâce à l’élasticité du système aérogénérateur </w:t>
      </w:r>
      <w:r w:rsidR="00365F3E">
        <w:t xml:space="preserve">et elle </w:t>
      </w:r>
      <w:r w:rsidRPr="001E6585">
        <w:t>élimine les variations d</w:t>
      </w:r>
      <w:r w:rsidR="00985AD4">
        <w:t>e puissance et les oscillations</w:t>
      </w:r>
      <w:r w:rsidR="002D4F89">
        <w:t xml:space="preserve"> [</w:t>
      </w:r>
      <w:r w:rsidR="0051755E">
        <w:t>12</w:t>
      </w:r>
      <w:r w:rsidR="002D4F89">
        <w:t>]</w:t>
      </w:r>
      <w:r w:rsidR="00985AD4">
        <w:t>,</w:t>
      </w:r>
    </w:p>
    <w:p w:rsidR="00A52211" w:rsidRPr="001E6585" w:rsidRDefault="00A52211" w:rsidP="008213DB">
      <w:pPr>
        <w:pStyle w:val="Paragraphedeliste"/>
        <w:numPr>
          <w:ilvl w:val="0"/>
          <w:numId w:val="5"/>
        </w:numPr>
        <w:ind w:left="567" w:hanging="283"/>
      </w:pPr>
      <w:r w:rsidRPr="001E6585">
        <w:t>Une plus grande efficacité du système : la vitesse de rotor est ajustable de manière à obtenir la puissance maximale en sortie et cette puissance maximale peut être obtenue da</w:t>
      </w:r>
      <w:r w:rsidR="00985AD4">
        <w:t>ns une large gamme de puissance,</w:t>
      </w:r>
    </w:p>
    <w:p w:rsidR="00A52211" w:rsidRPr="001E6585" w:rsidRDefault="00A52211" w:rsidP="0051755E">
      <w:pPr>
        <w:pStyle w:val="Paragraphedeliste"/>
        <w:numPr>
          <w:ilvl w:val="0"/>
          <w:numId w:val="5"/>
        </w:numPr>
        <w:ind w:left="567" w:hanging="283"/>
      </w:pPr>
      <w:r w:rsidRPr="001E6585">
        <w:t>La réduction des nuisances sonores</w:t>
      </w:r>
      <w:r w:rsidR="00365F3E">
        <w:t>, par ce que le fonctionnement à</w:t>
      </w:r>
      <w:r w:rsidRPr="001E6585">
        <w:t xml:space="preserve"> faible</w:t>
      </w:r>
      <w:r w:rsidR="00365F3E">
        <w:t>s</w:t>
      </w:r>
      <w:r w:rsidRPr="001E6585">
        <w:t xml:space="preserve"> vitesse</w:t>
      </w:r>
      <w:r w:rsidR="00365F3E">
        <w:t>s</w:t>
      </w:r>
      <w:r w:rsidRPr="001E6585">
        <w:t xml:space="preserve"> est possible dans des conditions de faible</w:t>
      </w:r>
      <w:r w:rsidR="00365F3E">
        <w:t>s</w:t>
      </w:r>
      <w:r w:rsidRPr="001E6585">
        <w:t xml:space="preserve"> puissance</w:t>
      </w:r>
      <w:r w:rsidR="00365F3E">
        <w:t>s</w:t>
      </w:r>
      <w:r>
        <w:t xml:space="preserve"> </w:t>
      </w:r>
      <w:r w:rsidRPr="001E6585">
        <w:t>[</w:t>
      </w:r>
      <w:r w:rsidR="0051755E">
        <w:t>12</w:t>
      </w:r>
      <w:r w:rsidR="00985AD4">
        <w:t>],</w:t>
      </w:r>
    </w:p>
    <w:p w:rsidR="00A52211" w:rsidRPr="001E6585" w:rsidRDefault="00A52211" w:rsidP="008213DB">
      <w:pPr>
        <w:pStyle w:val="Paragraphedeliste"/>
        <w:numPr>
          <w:ilvl w:val="0"/>
          <w:numId w:val="5"/>
        </w:numPr>
        <w:ind w:left="567" w:hanging="283"/>
      </w:pPr>
      <w:r w:rsidRPr="001E6585">
        <w:t>Les deux configurations d’aérogénérateurs à vitesse variable les plus répandues sont :</w:t>
      </w:r>
    </w:p>
    <w:p w:rsidR="00A52211" w:rsidRPr="001E6585" w:rsidRDefault="00A52211" w:rsidP="008213DB">
      <w:pPr>
        <w:pStyle w:val="Paragraphedeliste"/>
        <w:numPr>
          <w:ilvl w:val="0"/>
          <w:numId w:val="13"/>
        </w:numPr>
        <w:rPr>
          <w:rFonts w:asciiTheme="majorBidi" w:hAnsiTheme="majorBidi" w:cstheme="majorBidi"/>
        </w:rPr>
      </w:pPr>
      <w:r w:rsidRPr="001E6585">
        <w:rPr>
          <w:rFonts w:asciiTheme="majorBidi" w:hAnsiTheme="majorBidi" w:cstheme="majorBidi"/>
        </w:rPr>
        <w:t>La machine asynchrone à double alimentation (MADA).</w:t>
      </w:r>
    </w:p>
    <w:p w:rsidR="00A52211" w:rsidRPr="001E6585" w:rsidRDefault="00A52211" w:rsidP="008213DB">
      <w:pPr>
        <w:pStyle w:val="Paragraphedeliste"/>
        <w:numPr>
          <w:ilvl w:val="0"/>
          <w:numId w:val="13"/>
        </w:numPr>
        <w:rPr>
          <w:rFonts w:asciiTheme="majorBidi" w:hAnsiTheme="majorBidi" w:cstheme="majorBidi"/>
        </w:rPr>
      </w:pPr>
      <w:r w:rsidRPr="001E6585">
        <w:rPr>
          <w:rFonts w:asciiTheme="majorBidi" w:hAnsiTheme="majorBidi" w:cstheme="majorBidi"/>
        </w:rPr>
        <w:t>Les éoliennes à vitesse variable avec générateur synchrone à large plage de vitesse de vent.</w:t>
      </w:r>
    </w:p>
    <w:p w:rsidR="00A52211" w:rsidRPr="00985AD4" w:rsidRDefault="00A52211" w:rsidP="00985AD4">
      <w:pPr>
        <w:ind w:firstLine="0"/>
        <w:rPr>
          <w:rFonts w:asciiTheme="minorBidi" w:hAnsiTheme="minorBidi" w:cstheme="minorBidi"/>
          <w:b/>
          <w:bCs/>
        </w:rPr>
      </w:pPr>
      <w:bookmarkStart w:id="105" w:name="_Toc451932537"/>
      <w:r w:rsidRPr="00985AD4">
        <w:rPr>
          <w:rFonts w:asciiTheme="minorBidi" w:hAnsiTheme="minorBidi" w:cstheme="minorBidi"/>
          <w:b/>
          <w:bCs/>
        </w:rPr>
        <w:t xml:space="preserve">Inconvénients </w:t>
      </w:r>
      <w:bookmarkEnd w:id="105"/>
    </w:p>
    <w:p w:rsidR="00A52211" w:rsidRPr="001E6585" w:rsidRDefault="00A52211" w:rsidP="008213DB">
      <w:pPr>
        <w:pStyle w:val="Paragraphedeliste"/>
        <w:numPr>
          <w:ilvl w:val="0"/>
          <w:numId w:val="6"/>
        </w:numPr>
        <w:ind w:left="567" w:hanging="283"/>
      </w:pPr>
      <w:r w:rsidRPr="001E6585">
        <w:t>Ut</w:t>
      </w:r>
      <w:r w:rsidR="00C21E9B">
        <w:t>ilisation de machines spéciales,</w:t>
      </w:r>
    </w:p>
    <w:p w:rsidR="00A52211" w:rsidRPr="001E6585" w:rsidRDefault="00A52211" w:rsidP="008213DB">
      <w:pPr>
        <w:pStyle w:val="Paragraphedeliste"/>
        <w:numPr>
          <w:ilvl w:val="0"/>
          <w:numId w:val="6"/>
        </w:numPr>
        <w:ind w:left="567" w:hanging="283"/>
      </w:pPr>
      <w:r w:rsidRPr="001E6585">
        <w:t>Coûts supplémentaires plus importan</w:t>
      </w:r>
      <w:r w:rsidR="00C21E9B">
        <w:t>ts (convertisseur, commande,..),</w:t>
      </w:r>
    </w:p>
    <w:p w:rsidR="00A52211" w:rsidRPr="001E6585" w:rsidRDefault="00A52211" w:rsidP="008213DB">
      <w:pPr>
        <w:pStyle w:val="Paragraphedeliste"/>
        <w:numPr>
          <w:ilvl w:val="0"/>
          <w:numId w:val="6"/>
        </w:numPr>
        <w:ind w:left="567" w:hanging="283"/>
      </w:pPr>
      <w:r w:rsidRPr="001E6585">
        <w:t>Complexité des conve</w:t>
      </w:r>
      <w:r w:rsidR="00C21E9B">
        <w:t>rtisseurs de puissance utilisés</w:t>
      </w:r>
      <w:r w:rsidR="0051755E">
        <w:t xml:space="preserve"> [16]</w:t>
      </w:r>
      <w:r w:rsidR="00C21E9B">
        <w:t>,</w:t>
      </w:r>
    </w:p>
    <w:p w:rsidR="00A52211" w:rsidRPr="001E6585" w:rsidRDefault="00A52211" w:rsidP="008213DB">
      <w:pPr>
        <w:pStyle w:val="Paragraphedeliste"/>
        <w:numPr>
          <w:ilvl w:val="0"/>
          <w:numId w:val="6"/>
        </w:numPr>
        <w:ind w:left="567" w:hanging="283"/>
      </w:pPr>
      <w:r w:rsidRPr="001E6585">
        <w:t>Gestion du transfert de puissance entre les convertisseurs, et placement au point de puissance optimum de l’éolienne</w:t>
      </w:r>
      <w:r w:rsidR="0051755E">
        <w:t xml:space="preserve"> [22]</w:t>
      </w:r>
      <w:r w:rsidRPr="001E6585">
        <w:t>.</w:t>
      </w:r>
      <w:r w:rsidR="0051755E">
        <w:t xml:space="preserve"> </w:t>
      </w:r>
    </w:p>
    <w:p w:rsidR="00A52211" w:rsidRPr="001E6585" w:rsidRDefault="00A52211" w:rsidP="008213DB">
      <w:pPr>
        <w:pStyle w:val="Titre1"/>
        <w:numPr>
          <w:ilvl w:val="0"/>
          <w:numId w:val="12"/>
        </w:numPr>
        <w:ind w:hanging="720"/>
      </w:pPr>
      <w:bookmarkStart w:id="106" w:name="_Toc452487522"/>
      <w:bookmarkStart w:id="107" w:name="_Toc452487549"/>
      <w:r>
        <w:lastRenderedPageBreak/>
        <w:t xml:space="preserve"> </w:t>
      </w:r>
      <w:bookmarkStart w:id="108" w:name="_Toc453977863"/>
      <w:r w:rsidR="006F58EE">
        <w:t xml:space="preserve">Type des machines </w:t>
      </w:r>
      <w:r w:rsidRPr="001E6585">
        <w:t>utilisées dans la chaine</w:t>
      </w:r>
      <w:bookmarkEnd w:id="106"/>
      <w:bookmarkEnd w:id="107"/>
      <w:bookmarkEnd w:id="108"/>
    </w:p>
    <w:p w:rsidR="00A52211" w:rsidRPr="001E6585" w:rsidRDefault="00A52211" w:rsidP="00487D72">
      <w:pPr>
        <w:rPr>
          <w:rFonts w:asciiTheme="majorBidi" w:hAnsiTheme="majorBidi" w:cstheme="majorBidi"/>
        </w:rPr>
      </w:pPr>
      <w:r w:rsidRPr="001E6585">
        <w:rPr>
          <w:rFonts w:asciiTheme="majorBidi" w:hAnsiTheme="majorBidi" w:cstheme="majorBidi"/>
        </w:rPr>
        <w:t>Il existe plusieurs types de machines électriques qui peuve</w:t>
      </w:r>
      <w:r w:rsidR="007C40FE">
        <w:rPr>
          <w:rFonts w:asciiTheme="majorBidi" w:hAnsiTheme="majorBidi" w:cstheme="majorBidi"/>
        </w:rPr>
        <w:t xml:space="preserve">nt jouer le rôle de génératrice </w:t>
      </w:r>
      <w:r w:rsidRPr="001E6585">
        <w:rPr>
          <w:rFonts w:asciiTheme="majorBidi" w:hAnsiTheme="majorBidi" w:cstheme="majorBidi"/>
        </w:rPr>
        <w:t xml:space="preserve">dans un système aérogénérateur. </w:t>
      </w:r>
    </w:p>
    <w:p w:rsidR="00A52211" w:rsidRPr="001E6585" w:rsidRDefault="00A52211" w:rsidP="00D528A7">
      <w:pPr>
        <w:pStyle w:val="Titre2"/>
        <w:ind w:firstLine="284"/>
      </w:pPr>
      <w:bookmarkStart w:id="109" w:name="_Toc452487523"/>
      <w:bookmarkStart w:id="110" w:name="_Toc452487550"/>
      <w:bookmarkStart w:id="111" w:name="_Toc453977864"/>
      <w:r w:rsidRPr="001E6585">
        <w:t>1.</w:t>
      </w:r>
      <w:r>
        <w:t>1</w:t>
      </w:r>
      <w:r w:rsidR="00D528A7">
        <w:t>1</w:t>
      </w:r>
      <w:r w:rsidRPr="001E6585">
        <w:t>.1</w:t>
      </w:r>
      <w:r>
        <w:t xml:space="preserve">. </w:t>
      </w:r>
      <w:r w:rsidRPr="001E6585">
        <w:t>Machine Synchrone</w:t>
      </w:r>
      <w:bookmarkEnd w:id="109"/>
      <w:bookmarkEnd w:id="110"/>
      <w:bookmarkEnd w:id="111"/>
    </w:p>
    <w:p w:rsidR="0051703F" w:rsidRDefault="00A52211" w:rsidP="0051755E">
      <w:pPr>
        <w:rPr>
          <w:rFonts w:asciiTheme="majorBidi" w:hAnsiTheme="majorBidi" w:cstheme="majorBidi"/>
        </w:rPr>
      </w:pPr>
      <w:r w:rsidRPr="00D0084B">
        <w:rPr>
          <w:rFonts w:asciiTheme="majorBidi" w:hAnsiTheme="majorBidi" w:cstheme="majorBidi"/>
        </w:rPr>
        <w:t>Le terme de machine synchrone regroupe toutes les machines dont la vitesse de rotation de l’arbre de sortie est égale à la vitesse de rotation du champ tournant.</w:t>
      </w:r>
      <w:r>
        <w:rPr>
          <w:rFonts w:asciiTheme="majorBidi" w:hAnsiTheme="majorBidi" w:cstheme="majorBidi"/>
        </w:rPr>
        <w:t xml:space="preserve"> Elles </w:t>
      </w:r>
      <w:r w:rsidRPr="00D0084B">
        <w:rPr>
          <w:rFonts w:asciiTheme="majorBidi" w:hAnsiTheme="majorBidi" w:cstheme="majorBidi"/>
        </w:rPr>
        <w:t>sont connues pour offrir des couples très importants à dimensions géométriques convenables. Elles peuvent donc être utilisées en entraînement direct sur les turbines éoliennes</w:t>
      </w:r>
      <w:r w:rsidR="006731C1">
        <w:rPr>
          <w:rFonts w:asciiTheme="majorBidi" w:hAnsiTheme="majorBidi" w:cstheme="majorBidi"/>
        </w:rPr>
        <w:t xml:space="preserve"> </w:t>
      </w:r>
      <w:r w:rsidRPr="00D0084B">
        <w:rPr>
          <w:rFonts w:asciiTheme="majorBidi" w:hAnsiTheme="majorBidi" w:cstheme="majorBidi"/>
        </w:rPr>
        <w:t xml:space="preserve">sans multiplicateur. </w:t>
      </w:r>
      <w:r w:rsidR="006F6734">
        <w:rPr>
          <w:rFonts w:asciiTheme="majorBidi" w:hAnsiTheme="majorBidi" w:cstheme="majorBidi"/>
        </w:rPr>
        <w:t>L’importance industrielle des MS est considérable tout d’abord, utilisées comme génératrice</w:t>
      </w:r>
      <w:r w:rsidR="006F58EE">
        <w:rPr>
          <w:rFonts w:asciiTheme="majorBidi" w:hAnsiTheme="majorBidi" w:cstheme="majorBidi"/>
        </w:rPr>
        <w:t>s</w:t>
      </w:r>
      <w:r w:rsidR="006F6734">
        <w:rPr>
          <w:rFonts w:asciiTheme="majorBidi" w:hAnsiTheme="majorBidi" w:cstheme="majorBidi"/>
        </w:rPr>
        <w:t xml:space="preserve"> (nommée « Alternateur</w:t>
      </w:r>
      <w:r w:rsidR="006F58EE">
        <w:rPr>
          <w:rFonts w:asciiTheme="majorBidi" w:hAnsiTheme="majorBidi" w:cstheme="majorBidi"/>
        </w:rPr>
        <w:t>s</w:t>
      </w:r>
      <w:r w:rsidR="006F6734">
        <w:rPr>
          <w:rFonts w:asciiTheme="majorBidi" w:hAnsiTheme="majorBidi" w:cstheme="majorBidi"/>
        </w:rPr>
        <w:t> »), elles assurent la quasi-totalité de la production de l’énergie électrique</w:t>
      </w:r>
      <w:r w:rsidR="00445B17">
        <w:rPr>
          <w:rFonts w:asciiTheme="majorBidi" w:hAnsiTheme="majorBidi" w:cstheme="majorBidi"/>
        </w:rPr>
        <w:t xml:space="preserve"> [2</w:t>
      </w:r>
      <w:r w:rsidR="0051755E">
        <w:rPr>
          <w:rFonts w:asciiTheme="majorBidi" w:hAnsiTheme="majorBidi" w:cstheme="majorBidi"/>
        </w:rPr>
        <w:t>5</w:t>
      </w:r>
      <w:r w:rsidR="00445B17">
        <w:rPr>
          <w:rFonts w:asciiTheme="majorBidi" w:hAnsiTheme="majorBidi" w:cstheme="majorBidi"/>
        </w:rPr>
        <w:t>]</w:t>
      </w:r>
      <w:r w:rsidR="006F6734">
        <w:rPr>
          <w:rFonts w:asciiTheme="majorBidi" w:hAnsiTheme="majorBidi" w:cstheme="majorBidi"/>
        </w:rPr>
        <w:t xml:space="preserve">. Ensuite, </w:t>
      </w:r>
      <w:r w:rsidR="0051703F" w:rsidRPr="00D0084B">
        <w:rPr>
          <w:rFonts w:asciiTheme="majorBidi" w:hAnsiTheme="majorBidi" w:cstheme="majorBidi"/>
        </w:rPr>
        <w:t>cette génératrice soit nécessairement raccordée</w:t>
      </w:r>
      <w:r w:rsidR="0051703F">
        <w:rPr>
          <w:rFonts w:asciiTheme="majorBidi" w:hAnsiTheme="majorBidi" w:cstheme="majorBidi"/>
        </w:rPr>
        <w:t xml:space="preserve"> </w:t>
      </w:r>
      <w:r w:rsidR="0051703F" w:rsidRPr="00D0084B">
        <w:rPr>
          <w:rFonts w:asciiTheme="majorBidi" w:hAnsiTheme="majorBidi" w:cstheme="majorBidi"/>
        </w:rPr>
        <w:t>au réseau par l'intermédiaire de convertisseurs de fréquence</w:t>
      </w:r>
      <w:r w:rsidR="00BD220E">
        <w:rPr>
          <w:rFonts w:asciiTheme="majorBidi" w:hAnsiTheme="majorBidi" w:cstheme="majorBidi"/>
        </w:rPr>
        <w:t xml:space="preserve"> [</w:t>
      </w:r>
      <w:r w:rsidR="0051755E">
        <w:rPr>
          <w:rFonts w:asciiTheme="majorBidi" w:hAnsiTheme="majorBidi" w:cstheme="majorBidi"/>
        </w:rPr>
        <w:t>2] [18</w:t>
      </w:r>
      <w:r w:rsidR="00BD220E">
        <w:rPr>
          <w:rFonts w:asciiTheme="majorBidi" w:hAnsiTheme="majorBidi" w:cstheme="majorBidi"/>
        </w:rPr>
        <w:t>] [2</w:t>
      </w:r>
      <w:r w:rsidR="0051755E">
        <w:rPr>
          <w:rFonts w:asciiTheme="majorBidi" w:hAnsiTheme="majorBidi" w:cstheme="majorBidi"/>
        </w:rPr>
        <w:t>4</w:t>
      </w:r>
      <w:r w:rsidR="00BD220E">
        <w:rPr>
          <w:rFonts w:asciiTheme="majorBidi" w:hAnsiTheme="majorBidi" w:cstheme="majorBidi"/>
        </w:rPr>
        <w:t>]</w:t>
      </w:r>
      <w:r w:rsidR="0051703F" w:rsidRPr="00D0084B">
        <w:rPr>
          <w:rFonts w:asciiTheme="majorBidi" w:hAnsiTheme="majorBidi" w:cstheme="majorBidi"/>
        </w:rPr>
        <w:t>.</w:t>
      </w:r>
      <w:r w:rsidR="0051703F">
        <w:rPr>
          <w:rFonts w:asciiTheme="majorBidi" w:hAnsiTheme="majorBidi" w:cstheme="majorBidi"/>
        </w:rPr>
        <w:t xml:space="preserve"> </w:t>
      </w:r>
    </w:p>
    <w:p w:rsidR="00B74C45" w:rsidRDefault="00B74C45" w:rsidP="00B74C45">
      <w:pPr>
        <w:jc w:val="center"/>
        <w:rPr>
          <w:rFonts w:asciiTheme="majorBidi" w:hAnsiTheme="majorBidi" w:cstheme="majorBidi"/>
        </w:rPr>
      </w:pPr>
      <w:r w:rsidRPr="00B74C45">
        <w:rPr>
          <w:rFonts w:asciiTheme="majorBidi" w:hAnsiTheme="majorBidi" w:cstheme="majorBidi"/>
          <w:noProof/>
        </w:rPr>
        <w:drawing>
          <wp:inline distT="0" distB="0" distL="0" distR="0">
            <wp:extent cx="4320540" cy="1447800"/>
            <wp:effectExtent l="152400" t="114300" r="365760" b="304800"/>
            <wp:docPr id="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9" cstate="print"/>
                    <a:srcRect/>
                    <a:stretch>
                      <a:fillRect/>
                    </a:stretch>
                  </pic:blipFill>
                  <pic:spPr bwMode="auto">
                    <a:xfrm>
                      <a:off x="0" y="0"/>
                      <a:ext cx="4320000" cy="1447619"/>
                    </a:xfrm>
                    <a:prstGeom prst="rect">
                      <a:avLst/>
                    </a:prstGeom>
                    <a:ln>
                      <a:noFill/>
                    </a:ln>
                    <a:effectLst>
                      <a:outerShdw blurRad="292100" dist="139700" dir="2700000" algn="tl" rotWithShape="0">
                        <a:srgbClr val="333333">
                          <a:alpha val="65000"/>
                        </a:srgbClr>
                      </a:outerShdw>
                    </a:effectLst>
                  </pic:spPr>
                </pic:pic>
              </a:graphicData>
            </a:graphic>
          </wp:inline>
        </w:drawing>
      </w:r>
    </w:p>
    <w:p w:rsidR="00B74C45" w:rsidRDefault="00641903" w:rsidP="00641903">
      <w:pPr>
        <w:pStyle w:val="Lgende"/>
        <w:rPr>
          <w:rFonts w:asciiTheme="majorBidi" w:hAnsiTheme="majorBidi" w:cstheme="majorBidi"/>
        </w:rPr>
      </w:pPr>
      <w:r>
        <w:t xml:space="preserve">Figure I. </w:t>
      </w:r>
      <w:fldSimple w:instr=" SEQ Figure_I. \* ARABIC ">
        <w:r>
          <w:rPr>
            <w:noProof/>
          </w:rPr>
          <w:t>13</w:t>
        </w:r>
      </w:fldSimple>
      <w:r w:rsidR="00B74C45">
        <w:rPr>
          <w:rFonts w:eastAsiaTheme="minorHAnsi"/>
          <w:lang w:eastAsia="en-US"/>
        </w:rPr>
        <w:tab/>
      </w:r>
      <w:r w:rsidR="00B74C45" w:rsidRPr="001E6585">
        <w:rPr>
          <w:rFonts w:eastAsiaTheme="minorHAnsi"/>
          <w:lang w:eastAsia="en-US"/>
        </w:rPr>
        <w:t xml:space="preserve"> </w:t>
      </w:r>
      <w:r w:rsidR="00B74C45" w:rsidRPr="0051755E">
        <w:rPr>
          <w:rFonts w:eastAsiaTheme="minorHAnsi"/>
          <w:b w:val="0"/>
          <w:bCs w:val="0"/>
          <w:lang w:eastAsia="en-US"/>
        </w:rPr>
        <w:t>Alternateur dans une chaîne de conversion éolienne.</w:t>
      </w:r>
    </w:p>
    <w:p w:rsidR="0051703F" w:rsidRPr="00D0084B" w:rsidRDefault="0051703F" w:rsidP="00D528A7">
      <w:pPr>
        <w:pStyle w:val="Titre3"/>
        <w:ind w:left="1134" w:hanging="567"/>
      </w:pPr>
      <w:bookmarkStart w:id="112" w:name="_Toc453977865"/>
      <w:r>
        <w:t>I.1</w:t>
      </w:r>
      <w:r w:rsidR="00D528A7">
        <w:t>1</w:t>
      </w:r>
      <w:r>
        <w:t>.1.1. Génératrice synchrone à aimant permanent</w:t>
      </w:r>
      <w:bookmarkEnd w:id="112"/>
    </w:p>
    <w:p w:rsidR="00A52211" w:rsidRDefault="00A52211" w:rsidP="0051755E">
      <w:pPr>
        <w:rPr>
          <w:rFonts w:asciiTheme="majorBidi" w:hAnsiTheme="majorBidi" w:cstheme="majorBidi"/>
        </w:rPr>
      </w:pPr>
      <w:r w:rsidRPr="00B64CDC">
        <w:rPr>
          <w:rFonts w:asciiTheme="majorBidi" w:hAnsiTheme="majorBidi" w:cstheme="majorBidi"/>
        </w:rPr>
        <w:t>Dans la plupart des cas, le stator</w:t>
      </w:r>
      <w:r w:rsidR="00641903">
        <w:rPr>
          <w:rFonts w:asciiTheme="majorBidi" w:hAnsiTheme="majorBidi" w:cstheme="majorBidi"/>
        </w:rPr>
        <w:t xml:space="preserve"> de l’alternateur est à base d’</w:t>
      </w:r>
      <w:r w:rsidRPr="00B64CDC">
        <w:rPr>
          <w:rFonts w:asciiTheme="majorBidi" w:hAnsiTheme="majorBidi" w:cstheme="majorBidi"/>
        </w:rPr>
        <w:t>aimants permanents</w:t>
      </w:r>
      <w:r w:rsidRPr="00D0084B">
        <w:rPr>
          <w:rFonts w:asciiTheme="majorBidi" w:hAnsiTheme="majorBidi" w:cstheme="majorBidi"/>
        </w:rPr>
        <w:t>. Lorsque le nombre de pôles est élevé, les puissances peuvent atteindre quelques centaines de Kilowatts</w:t>
      </w:r>
      <w:r>
        <w:rPr>
          <w:rFonts w:asciiTheme="majorBidi" w:hAnsiTheme="majorBidi" w:cstheme="majorBidi"/>
        </w:rPr>
        <w:t>.</w:t>
      </w:r>
      <w:r w:rsidRPr="00D0084B">
        <w:rPr>
          <w:lang w:eastAsia="en-US"/>
        </w:rPr>
        <w:t xml:space="preserve"> </w:t>
      </w:r>
      <w:r w:rsidRPr="00D0084B">
        <w:rPr>
          <w:rFonts w:asciiTheme="majorBidi" w:hAnsiTheme="majorBidi" w:cstheme="majorBidi"/>
        </w:rPr>
        <w:t>Par ailleurs, l’emploi d’aimants permanents à la place de l’enroulement inducteur annule les pertes par effet Joule au rotor et augmente le rendement</w:t>
      </w:r>
      <w:r w:rsidRPr="00D0084B">
        <w:rPr>
          <w:rFonts w:asciiTheme="majorBidi" w:hAnsiTheme="majorBidi" w:cstheme="majorBidi"/>
          <w:b/>
          <w:bCs/>
        </w:rPr>
        <w:t>.</w:t>
      </w:r>
      <w:r w:rsidRPr="00D0084B">
        <w:rPr>
          <w:rFonts w:asciiTheme="majorBidi" w:hAnsiTheme="majorBidi" w:cstheme="majorBidi"/>
        </w:rPr>
        <w:t xml:space="preserve"> L’utilisation des aimants reste avantageuse</w:t>
      </w:r>
      <w:r w:rsidR="006731C1">
        <w:rPr>
          <w:rFonts w:asciiTheme="majorBidi" w:hAnsiTheme="majorBidi" w:cstheme="majorBidi"/>
        </w:rPr>
        <w:t xml:space="preserve"> à cause de la </w:t>
      </w:r>
      <w:r w:rsidRPr="00D0084B">
        <w:rPr>
          <w:rFonts w:asciiTheme="majorBidi" w:hAnsiTheme="majorBidi" w:cstheme="majorBidi"/>
        </w:rPr>
        <w:t xml:space="preserve"> masse réduite, </w:t>
      </w:r>
      <w:r w:rsidR="006731C1">
        <w:rPr>
          <w:rFonts w:asciiTheme="majorBidi" w:hAnsiTheme="majorBidi" w:cstheme="majorBidi"/>
        </w:rPr>
        <w:t>le</w:t>
      </w:r>
      <w:r w:rsidRPr="00D0084B">
        <w:rPr>
          <w:rFonts w:asciiTheme="majorBidi" w:hAnsiTheme="majorBidi" w:cstheme="majorBidi"/>
        </w:rPr>
        <w:t xml:space="preserve"> rendement</w:t>
      </w:r>
      <w:r w:rsidR="006731C1">
        <w:rPr>
          <w:rFonts w:asciiTheme="majorBidi" w:hAnsiTheme="majorBidi" w:cstheme="majorBidi"/>
        </w:rPr>
        <w:t xml:space="preserve"> élevé et l’a</w:t>
      </w:r>
      <w:r w:rsidRPr="00D0084B">
        <w:rPr>
          <w:rFonts w:asciiTheme="majorBidi" w:hAnsiTheme="majorBidi" w:cstheme="majorBidi"/>
        </w:rPr>
        <w:t>dap</w:t>
      </w:r>
      <w:r w:rsidR="006731C1">
        <w:rPr>
          <w:rFonts w:asciiTheme="majorBidi" w:hAnsiTheme="majorBidi" w:cstheme="majorBidi"/>
        </w:rPr>
        <w:t>ta</w:t>
      </w:r>
      <w:r w:rsidRPr="00D0084B">
        <w:rPr>
          <w:rFonts w:asciiTheme="majorBidi" w:hAnsiTheme="majorBidi" w:cstheme="majorBidi"/>
        </w:rPr>
        <w:t>t</w:t>
      </w:r>
      <w:r w:rsidR="006731C1">
        <w:rPr>
          <w:rFonts w:asciiTheme="majorBidi" w:hAnsiTheme="majorBidi" w:cstheme="majorBidi"/>
        </w:rPr>
        <w:t>ion</w:t>
      </w:r>
      <w:r w:rsidRPr="00D0084B">
        <w:rPr>
          <w:rFonts w:asciiTheme="majorBidi" w:hAnsiTheme="majorBidi" w:cstheme="majorBidi"/>
        </w:rPr>
        <w:t xml:space="preserve"> aux faibles vitesses. En outre, elles</w:t>
      </w:r>
      <w:r w:rsidR="006731C1">
        <w:rPr>
          <w:rFonts w:asciiTheme="majorBidi" w:hAnsiTheme="majorBidi" w:cstheme="majorBidi"/>
        </w:rPr>
        <w:t xml:space="preserve"> sont robustes et n</w:t>
      </w:r>
      <w:r w:rsidRPr="00D0084B">
        <w:rPr>
          <w:rFonts w:asciiTheme="majorBidi" w:hAnsiTheme="majorBidi" w:cstheme="majorBidi"/>
        </w:rPr>
        <w:t>’ont pas besoin d’une excitation externe</w:t>
      </w:r>
      <w:r w:rsidR="006731C1">
        <w:rPr>
          <w:rFonts w:asciiTheme="majorBidi" w:hAnsiTheme="majorBidi" w:cstheme="majorBidi"/>
        </w:rPr>
        <w:t>.</w:t>
      </w:r>
      <w:r w:rsidR="00376076" w:rsidRPr="00376076">
        <w:rPr>
          <w:rFonts w:eastAsiaTheme="minorHAnsi"/>
          <w:lang w:eastAsia="en-US"/>
        </w:rPr>
        <w:t xml:space="preserve"> </w:t>
      </w:r>
      <w:r w:rsidR="00376076">
        <w:rPr>
          <w:rFonts w:eastAsiaTheme="minorHAnsi"/>
          <w:lang w:eastAsia="en-US"/>
        </w:rPr>
        <w:t>L’inconvénient majeur de l’utilisation de la GSAP est le coût des aimants utilisés</w:t>
      </w:r>
      <w:r w:rsidR="002D4F89">
        <w:rPr>
          <w:rFonts w:eastAsiaTheme="minorHAnsi"/>
          <w:lang w:eastAsia="en-US"/>
        </w:rPr>
        <w:t xml:space="preserve"> </w:t>
      </w:r>
      <w:r w:rsidR="00BD220E">
        <w:rPr>
          <w:rFonts w:eastAsiaTheme="minorHAnsi"/>
          <w:lang w:eastAsia="en-US"/>
        </w:rPr>
        <w:t>[2</w:t>
      </w:r>
      <w:proofErr w:type="gramStart"/>
      <w:r w:rsidR="0051755E">
        <w:rPr>
          <w:rFonts w:eastAsiaTheme="minorHAnsi"/>
          <w:lang w:eastAsia="en-US"/>
        </w:rPr>
        <w:t>][</w:t>
      </w:r>
      <w:proofErr w:type="gramEnd"/>
      <w:r w:rsidR="00BD220E">
        <w:rPr>
          <w:rFonts w:eastAsiaTheme="minorHAnsi"/>
          <w:lang w:eastAsia="en-US"/>
        </w:rPr>
        <w:t>2</w:t>
      </w:r>
      <w:r w:rsidR="0051755E">
        <w:rPr>
          <w:rFonts w:eastAsiaTheme="minorHAnsi"/>
          <w:lang w:eastAsia="en-US"/>
        </w:rPr>
        <w:t>2</w:t>
      </w:r>
      <w:r w:rsidR="00BD220E">
        <w:rPr>
          <w:rFonts w:eastAsiaTheme="minorHAnsi"/>
          <w:lang w:eastAsia="en-US"/>
        </w:rPr>
        <w:t>]</w:t>
      </w:r>
      <w:r w:rsidR="00376076">
        <w:rPr>
          <w:rFonts w:eastAsiaTheme="minorHAnsi"/>
          <w:lang w:eastAsia="en-US"/>
        </w:rPr>
        <w:t>.</w:t>
      </w:r>
    </w:p>
    <w:p w:rsidR="000A60E5" w:rsidRDefault="000A60E5" w:rsidP="00B126F5">
      <w:pPr>
        <w:rPr>
          <w:rFonts w:asciiTheme="majorBidi" w:hAnsiTheme="majorBidi" w:cstheme="majorBidi"/>
        </w:rPr>
      </w:pPr>
      <w:r>
        <w:rPr>
          <w:rFonts w:asciiTheme="majorBidi" w:hAnsiTheme="majorBidi" w:cstheme="majorBidi"/>
        </w:rPr>
        <w:t xml:space="preserve">Il existe plusieurs concepts de machines synchrones à aimants permanents dédiées aux applications éoliennes, </w:t>
      </w:r>
    </w:p>
    <w:p w:rsidR="00B74C45" w:rsidRDefault="00B74C45" w:rsidP="00B74C45">
      <w:pPr>
        <w:pStyle w:val="Paragraphedeliste"/>
        <w:numPr>
          <w:ilvl w:val="0"/>
          <w:numId w:val="20"/>
        </w:numPr>
        <w:autoSpaceDE w:val="0"/>
        <w:autoSpaceDN w:val="0"/>
        <w:adjustRightInd w:val="0"/>
        <w:spacing w:before="0" w:after="0"/>
        <w:ind w:left="567" w:hanging="283"/>
        <w:rPr>
          <w:rFonts w:asciiTheme="minorBidi" w:eastAsiaTheme="minorHAnsi" w:hAnsiTheme="minorBidi" w:cstheme="minorBidi"/>
          <w:b/>
          <w:bCs/>
          <w:lang w:eastAsia="en-US"/>
        </w:rPr>
      </w:pPr>
      <w:r w:rsidRPr="00B74C45">
        <w:rPr>
          <w:rFonts w:asciiTheme="minorBidi" w:hAnsiTheme="minorBidi" w:cstheme="minorBidi"/>
          <w:b/>
          <w:bCs/>
        </w:rPr>
        <w:lastRenderedPageBreak/>
        <w:t xml:space="preserve">Machine synchrone à aimant permanents à flux </w:t>
      </w:r>
      <w:r w:rsidRPr="00B74C45">
        <w:rPr>
          <w:rFonts w:asciiTheme="minorBidi" w:eastAsiaTheme="minorHAnsi" w:hAnsiTheme="minorBidi" w:cstheme="minorBidi"/>
          <w:b/>
          <w:bCs/>
          <w:lang w:eastAsia="en-US"/>
        </w:rPr>
        <w:t>radial</w:t>
      </w:r>
    </w:p>
    <w:p w:rsidR="00B74C45" w:rsidRDefault="00B74C45" w:rsidP="0051755E">
      <w:pPr>
        <w:autoSpaceDE w:val="0"/>
        <w:autoSpaceDN w:val="0"/>
        <w:adjustRightInd w:val="0"/>
        <w:spacing w:before="0" w:after="0"/>
        <w:ind w:firstLine="284"/>
        <w:rPr>
          <w:rFonts w:eastAsiaTheme="minorHAnsi"/>
          <w:lang w:eastAsia="en-US"/>
        </w:rPr>
      </w:pPr>
      <w:r>
        <w:rPr>
          <w:rFonts w:eastAsiaTheme="minorHAnsi"/>
          <w:lang w:eastAsia="en-US"/>
        </w:rPr>
        <w:t xml:space="preserve">La machine synchrone à flux radial est la première machine à aimants permanents apparue dans l’industrie. Grace aux progrès de l’électronique de puissance et de la performance des aimants permanents, elle commence à supplanter la machine asynchrone. La première machine synchrone à flux radial </w:t>
      </w:r>
      <w:r w:rsidR="00641903">
        <w:rPr>
          <w:rFonts w:eastAsiaTheme="minorHAnsi"/>
          <w:lang w:eastAsia="en-US"/>
        </w:rPr>
        <w:t>qui a</w:t>
      </w:r>
      <w:r>
        <w:rPr>
          <w:rFonts w:eastAsiaTheme="minorHAnsi"/>
          <w:lang w:eastAsia="en-US"/>
        </w:rPr>
        <w:t xml:space="preserve"> été développée est une machine dont le bobinage est reparti et </w:t>
      </w:r>
      <w:r w:rsidR="002D4F89">
        <w:rPr>
          <w:rFonts w:eastAsiaTheme="minorHAnsi"/>
          <w:lang w:eastAsia="en-US"/>
        </w:rPr>
        <w:t xml:space="preserve">les aimants places en surface. </w:t>
      </w:r>
      <w:r w:rsidR="00641903">
        <w:rPr>
          <w:rFonts w:eastAsiaTheme="minorHAnsi"/>
          <w:lang w:eastAsia="en-US"/>
        </w:rPr>
        <w:t>D</w:t>
      </w:r>
      <w:r>
        <w:rPr>
          <w:rFonts w:eastAsiaTheme="minorHAnsi"/>
          <w:lang w:eastAsia="en-US"/>
        </w:rPr>
        <w:t>es études ont permis de mettre en avant l’augmentation significative du rendement et de la puissance massique par rapport aux machines asynchrones</w:t>
      </w:r>
      <w:r w:rsidR="002D4F89">
        <w:rPr>
          <w:rFonts w:eastAsiaTheme="minorHAnsi"/>
          <w:lang w:eastAsia="en-US"/>
        </w:rPr>
        <w:t xml:space="preserve"> </w:t>
      </w:r>
      <w:r w:rsidR="001D33A6">
        <w:rPr>
          <w:rFonts w:eastAsiaTheme="minorHAnsi"/>
          <w:lang w:eastAsia="en-US"/>
        </w:rPr>
        <w:t>[</w:t>
      </w:r>
      <w:r w:rsidR="00BD220E">
        <w:rPr>
          <w:rFonts w:eastAsiaTheme="minorHAnsi"/>
          <w:lang w:eastAsia="en-US"/>
        </w:rPr>
        <w:t>1</w:t>
      </w:r>
      <w:r w:rsidR="0051755E">
        <w:rPr>
          <w:rFonts w:eastAsiaTheme="minorHAnsi"/>
          <w:lang w:eastAsia="en-US"/>
        </w:rPr>
        <w:t>8</w:t>
      </w:r>
      <w:r w:rsidR="001D33A6">
        <w:rPr>
          <w:rFonts w:eastAsiaTheme="minorHAnsi"/>
          <w:lang w:eastAsia="en-US"/>
        </w:rPr>
        <w:t>]</w:t>
      </w:r>
      <w:r w:rsidR="00BD220E">
        <w:rPr>
          <w:rFonts w:eastAsiaTheme="minorHAnsi"/>
          <w:lang w:eastAsia="en-US"/>
        </w:rPr>
        <w:t xml:space="preserve"> </w:t>
      </w:r>
      <w:r w:rsidR="001D33A6">
        <w:rPr>
          <w:rFonts w:eastAsiaTheme="minorHAnsi"/>
          <w:lang w:eastAsia="en-US"/>
        </w:rPr>
        <w:t>[</w:t>
      </w:r>
      <w:r w:rsidR="00BD220E">
        <w:rPr>
          <w:rFonts w:eastAsiaTheme="minorHAnsi"/>
          <w:lang w:eastAsia="en-US"/>
        </w:rPr>
        <w:t>2</w:t>
      </w:r>
      <w:r w:rsidR="0051755E">
        <w:rPr>
          <w:rFonts w:eastAsiaTheme="minorHAnsi"/>
          <w:lang w:eastAsia="en-US"/>
        </w:rPr>
        <w:t>4</w:t>
      </w:r>
      <w:r w:rsidR="001D33A6">
        <w:rPr>
          <w:rFonts w:eastAsiaTheme="minorHAnsi"/>
          <w:lang w:eastAsia="en-US"/>
        </w:rPr>
        <w:t>]</w:t>
      </w:r>
      <w:r>
        <w:rPr>
          <w:rFonts w:eastAsiaTheme="minorHAnsi"/>
          <w:lang w:eastAsia="en-US"/>
        </w:rPr>
        <w:t xml:space="preserve">. A l’heure actuelle, cette structure à aimants et simple entrefer sert fréquemment de moteur de référence dans l’optique d’une comparaison avec des moteurs innovants. L’inconvénient majeur de cette machine est l’emplacement des aimants.  </w:t>
      </w:r>
    </w:p>
    <w:p w:rsidR="00B126F5" w:rsidRPr="00B126F5" w:rsidRDefault="00B126F5" w:rsidP="00B126F5">
      <w:pPr>
        <w:ind w:firstLine="0"/>
        <w:rPr>
          <w:rFonts w:asciiTheme="minorBidi" w:hAnsiTheme="minorBidi" w:cstheme="minorBidi"/>
          <w:b/>
          <w:bCs/>
        </w:rPr>
      </w:pPr>
    </w:p>
    <w:p w:rsidR="000A60E5" w:rsidRPr="00B74C45" w:rsidRDefault="000A60E5" w:rsidP="00B74C45">
      <w:pPr>
        <w:pStyle w:val="Paragraphedeliste"/>
        <w:numPr>
          <w:ilvl w:val="0"/>
          <w:numId w:val="21"/>
        </w:numPr>
        <w:ind w:left="567" w:hanging="283"/>
        <w:rPr>
          <w:rFonts w:asciiTheme="minorBidi" w:hAnsiTheme="minorBidi" w:cstheme="minorBidi"/>
          <w:b/>
          <w:bCs/>
        </w:rPr>
      </w:pPr>
      <w:r w:rsidRPr="00B74C45">
        <w:rPr>
          <w:rFonts w:asciiTheme="minorBidi" w:hAnsiTheme="minorBidi" w:cstheme="minorBidi"/>
          <w:b/>
          <w:bCs/>
        </w:rPr>
        <w:t>Machine synchrone à aimant permanents à flux axial</w:t>
      </w:r>
    </w:p>
    <w:p w:rsidR="00A0109D" w:rsidRDefault="000A60E5" w:rsidP="0051755E">
      <w:pPr>
        <w:ind w:firstLine="0"/>
        <w:rPr>
          <w:rFonts w:asciiTheme="majorBidi" w:hAnsiTheme="majorBidi" w:cstheme="majorBidi"/>
        </w:rPr>
      </w:pPr>
      <w:r>
        <w:rPr>
          <w:rFonts w:asciiTheme="majorBidi" w:hAnsiTheme="majorBidi" w:cstheme="majorBidi"/>
        </w:rPr>
        <w:t xml:space="preserve">Cette machine possède la particularité d’avoir un champ magnétique axial contrairement à la machine synchrone classique </w:t>
      </w:r>
      <w:r w:rsidR="00A0109D">
        <w:rPr>
          <w:rFonts w:asciiTheme="majorBidi" w:hAnsiTheme="majorBidi" w:cstheme="majorBidi"/>
        </w:rPr>
        <w:t>ou le champ est radial. L’interaction engendrée par le courant traversant une bobine statorique, et le flux crée par les aimants permanents, produit une force magnétique sur la périphérie du rotor qui le fait tourner. On distingue essentiellement quatre types de machines synchrone</w:t>
      </w:r>
      <w:r w:rsidR="00C16832">
        <w:rPr>
          <w:rFonts w:asciiTheme="majorBidi" w:hAnsiTheme="majorBidi" w:cstheme="majorBidi"/>
        </w:rPr>
        <w:t>s à</w:t>
      </w:r>
      <w:r w:rsidR="00A0109D">
        <w:rPr>
          <w:rFonts w:asciiTheme="majorBidi" w:hAnsiTheme="majorBidi" w:cstheme="majorBidi"/>
        </w:rPr>
        <w:t xml:space="preserve"> flux axial</w:t>
      </w:r>
      <w:r w:rsidR="00B916B5">
        <w:rPr>
          <w:rFonts w:asciiTheme="majorBidi" w:hAnsiTheme="majorBidi" w:cstheme="majorBidi"/>
        </w:rPr>
        <w:t xml:space="preserve"> [</w:t>
      </w:r>
      <w:r w:rsidR="00BD220E">
        <w:rPr>
          <w:rFonts w:asciiTheme="majorBidi" w:hAnsiTheme="majorBidi" w:cstheme="majorBidi"/>
        </w:rPr>
        <w:t>2</w:t>
      </w:r>
      <w:r w:rsidR="0051755E">
        <w:rPr>
          <w:rFonts w:asciiTheme="majorBidi" w:hAnsiTheme="majorBidi" w:cstheme="majorBidi"/>
        </w:rPr>
        <w:t>] [24</w:t>
      </w:r>
      <w:r w:rsidR="00B916B5">
        <w:rPr>
          <w:rFonts w:asciiTheme="majorBidi" w:hAnsiTheme="majorBidi" w:cstheme="majorBidi"/>
        </w:rPr>
        <w:t>]</w:t>
      </w:r>
      <w:r w:rsidR="00A0109D">
        <w:rPr>
          <w:rFonts w:asciiTheme="majorBidi" w:hAnsiTheme="majorBidi" w:cstheme="majorBidi"/>
        </w:rPr>
        <w:t> :</w:t>
      </w:r>
    </w:p>
    <w:p w:rsidR="00A0109D" w:rsidRPr="00B916B5" w:rsidRDefault="00A0109D" w:rsidP="00B916B5">
      <w:pPr>
        <w:ind w:left="1134" w:hanging="283"/>
        <w:rPr>
          <w:rFonts w:asciiTheme="majorBidi" w:hAnsiTheme="majorBidi" w:cstheme="majorBidi"/>
        </w:rPr>
      </w:pPr>
      <w:r>
        <w:rPr>
          <w:rFonts w:asciiTheme="majorBidi" w:hAnsiTheme="majorBidi" w:cstheme="majorBidi"/>
        </w:rPr>
        <w:t>A.</w:t>
      </w:r>
      <w:r w:rsidR="00C16832">
        <w:rPr>
          <w:rFonts w:asciiTheme="majorBidi" w:hAnsiTheme="majorBidi" w:cstheme="majorBidi"/>
        </w:rPr>
        <w:t xml:space="preserve"> </w:t>
      </w:r>
      <w:r w:rsidR="00B916B5" w:rsidRPr="00B916B5">
        <w:rPr>
          <w:rFonts w:eastAsiaTheme="minorHAnsi"/>
          <w:lang w:eastAsia="en-US"/>
        </w:rPr>
        <w:t xml:space="preserve">Machines à flux axial à </w:t>
      </w:r>
      <w:r w:rsidR="00B916B5">
        <w:rPr>
          <w:rFonts w:eastAsiaTheme="minorHAnsi"/>
          <w:lang w:eastAsia="en-US"/>
        </w:rPr>
        <w:t xml:space="preserve">un </w:t>
      </w:r>
      <w:r w:rsidR="00B916B5" w:rsidRPr="00B916B5">
        <w:rPr>
          <w:rFonts w:eastAsiaTheme="minorHAnsi"/>
          <w:lang w:eastAsia="en-US"/>
        </w:rPr>
        <w:t xml:space="preserve">stator et </w:t>
      </w:r>
      <w:r w:rsidR="00B916B5">
        <w:rPr>
          <w:rFonts w:eastAsiaTheme="minorHAnsi"/>
          <w:lang w:eastAsia="en-US"/>
        </w:rPr>
        <w:t>un</w:t>
      </w:r>
      <w:r w:rsidR="00B916B5" w:rsidRPr="00B916B5">
        <w:rPr>
          <w:rFonts w:eastAsiaTheme="minorHAnsi"/>
          <w:lang w:eastAsia="en-US"/>
        </w:rPr>
        <w:t xml:space="preserve"> rotor</w:t>
      </w:r>
      <w:r w:rsidR="00B916B5">
        <w:rPr>
          <w:rFonts w:eastAsiaTheme="minorHAnsi"/>
          <w:lang w:eastAsia="en-US"/>
        </w:rPr>
        <w:t>.</w:t>
      </w:r>
    </w:p>
    <w:p w:rsidR="00A0109D" w:rsidRPr="00B916B5" w:rsidRDefault="00A0109D" w:rsidP="00B916B5">
      <w:pPr>
        <w:ind w:left="1134" w:hanging="283"/>
        <w:rPr>
          <w:rFonts w:asciiTheme="majorBidi" w:hAnsiTheme="majorBidi" w:cstheme="majorBidi"/>
        </w:rPr>
      </w:pPr>
      <w:r w:rsidRPr="00B916B5">
        <w:rPr>
          <w:rFonts w:asciiTheme="majorBidi" w:hAnsiTheme="majorBidi" w:cstheme="majorBidi"/>
        </w:rPr>
        <w:t>B.</w:t>
      </w:r>
      <w:r w:rsidR="00C16832" w:rsidRPr="00B916B5">
        <w:rPr>
          <w:rFonts w:asciiTheme="majorBidi" w:hAnsiTheme="majorBidi" w:cstheme="majorBidi"/>
        </w:rPr>
        <w:t xml:space="preserve"> </w:t>
      </w:r>
      <w:r w:rsidR="00B916B5" w:rsidRPr="00B916B5">
        <w:rPr>
          <w:rFonts w:eastAsiaTheme="minorHAnsi"/>
          <w:lang w:eastAsia="en-US"/>
        </w:rPr>
        <w:t>Machines à flux axial à stator interne ou externe</w:t>
      </w:r>
      <w:r w:rsidR="00B916B5">
        <w:rPr>
          <w:rFonts w:eastAsiaTheme="minorHAnsi"/>
          <w:lang w:eastAsia="en-US"/>
        </w:rPr>
        <w:t>.</w:t>
      </w:r>
    </w:p>
    <w:p w:rsidR="00A0109D" w:rsidRPr="00B916B5" w:rsidRDefault="00A0109D" w:rsidP="00B916B5">
      <w:pPr>
        <w:ind w:left="1134" w:hanging="283"/>
        <w:rPr>
          <w:rFonts w:asciiTheme="majorBidi" w:hAnsiTheme="majorBidi" w:cstheme="majorBidi"/>
        </w:rPr>
      </w:pPr>
      <w:r w:rsidRPr="00B916B5">
        <w:rPr>
          <w:rFonts w:asciiTheme="majorBidi" w:hAnsiTheme="majorBidi" w:cstheme="majorBidi"/>
        </w:rPr>
        <w:t>C.</w:t>
      </w:r>
      <w:r w:rsidR="00C16832" w:rsidRPr="00B916B5">
        <w:rPr>
          <w:rFonts w:asciiTheme="majorBidi" w:hAnsiTheme="majorBidi" w:cstheme="majorBidi"/>
        </w:rPr>
        <w:t xml:space="preserve"> </w:t>
      </w:r>
      <w:r w:rsidR="00B916B5" w:rsidRPr="00B916B5">
        <w:rPr>
          <w:rFonts w:eastAsiaTheme="minorHAnsi"/>
          <w:lang w:eastAsia="en-US"/>
        </w:rPr>
        <w:t>Machines à flux axial à stator multiples ou multi disques</w:t>
      </w:r>
      <w:r w:rsidR="00B916B5">
        <w:rPr>
          <w:rFonts w:eastAsiaTheme="minorHAnsi"/>
          <w:lang w:eastAsia="en-US"/>
        </w:rPr>
        <w:t>.</w:t>
      </w:r>
    </w:p>
    <w:p w:rsidR="00B126F5" w:rsidRDefault="00497592" w:rsidP="00B126F5">
      <w:pPr>
        <w:pStyle w:val="Paragraphedeliste"/>
        <w:numPr>
          <w:ilvl w:val="0"/>
          <w:numId w:val="22"/>
        </w:numPr>
        <w:autoSpaceDE w:val="0"/>
        <w:autoSpaceDN w:val="0"/>
        <w:adjustRightInd w:val="0"/>
        <w:spacing w:before="0" w:after="0"/>
        <w:ind w:left="567" w:hanging="283"/>
        <w:rPr>
          <w:rFonts w:asciiTheme="minorBidi" w:eastAsiaTheme="minorHAnsi" w:hAnsiTheme="minorBidi" w:cstheme="minorBidi"/>
          <w:b/>
          <w:bCs/>
          <w:lang w:eastAsia="en-US"/>
        </w:rPr>
      </w:pPr>
      <w:r w:rsidRPr="00B74C45">
        <w:rPr>
          <w:rFonts w:asciiTheme="minorBidi" w:eastAsiaTheme="minorHAnsi" w:hAnsiTheme="minorBidi" w:cstheme="minorBidi"/>
          <w:b/>
          <w:bCs/>
          <w:lang w:eastAsia="en-US"/>
        </w:rPr>
        <w:t>Matériaux pour aimants</w:t>
      </w:r>
    </w:p>
    <w:p w:rsidR="00497592" w:rsidRPr="00B126F5" w:rsidRDefault="00497592" w:rsidP="00B126F5">
      <w:pPr>
        <w:pStyle w:val="Paragraphedeliste"/>
        <w:autoSpaceDE w:val="0"/>
        <w:autoSpaceDN w:val="0"/>
        <w:adjustRightInd w:val="0"/>
        <w:spacing w:before="0" w:after="0"/>
        <w:ind w:left="567" w:hanging="567"/>
        <w:rPr>
          <w:rFonts w:asciiTheme="minorBidi" w:eastAsiaTheme="minorHAnsi" w:hAnsiTheme="minorBidi" w:cstheme="minorBidi"/>
          <w:b/>
          <w:bCs/>
          <w:lang w:eastAsia="en-US"/>
        </w:rPr>
      </w:pPr>
      <w:r w:rsidRPr="00B126F5">
        <w:rPr>
          <w:rFonts w:eastAsiaTheme="minorHAnsi"/>
          <w:lang w:eastAsia="en-US"/>
        </w:rPr>
        <w:t>Aimants « rigides » ou durs : bien adaptés aux aimants modernes à cause des caractéristiques linéaires.</w:t>
      </w:r>
    </w:p>
    <w:p w:rsidR="00A52211" w:rsidRPr="00B126F5" w:rsidRDefault="00497592" w:rsidP="0051755E">
      <w:pPr>
        <w:autoSpaceDE w:val="0"/>
        <w:autoSpaceDN w:val="0"/>
        <w:adjustRightInd w:val="0"/>
        <w:spacing w:before="0" w:after="0"/>
        <w:ind w:firstLine="0"/>
        <w:rPr>
          <w:rFonts w:eastAsiaTheme="minorHAnsi"/>
          <w:lang w:eastAsia="en-US"/>
        </w:rPr>
      </w:pPr>
      <w:r w:rsidRPr="00B126F5">
        <w:rPr>
          <w:rFonts w:eastAsiaTheme="minorHAnsi"/>
          <w:lang w:eastAsia="en-US"/>
        </w:rPr>
        <w:t>Aimants « peut rigides » : Leurs caractéristiques non linéaires et les représentations associées sont plus complexes que celles des aimants rigides</w:t>
      </w:r>
      <w:r w:rsidR="0051755E">
        <w:rPr>
          <w:rFonts w:eastAsiaTheme="minorHAnsi"/>
          <w:lang w:eastAsia="en-US"/>
        </w:rPr>
        <w:t xml:space="preserve"> [25]</w:t>
      </w:r>
      <w:r w:rsidRPr="00B126F5">
        <w:rPr>
          <w:rFonts w:eastAsiaTheme="minorHAnsi"/>
          <w:lang w:eastAsia="en-US"/>
        </w:rPr>
        <w:t>.</w:t>
      </w:r>
    </w:p>
    <w:p w:rsidR="00A52211" w:rsidRPr="001E6585" w:rsidRDefault="00A52211" w:rsidP="00D528A7">
      <w:pPr>
        <w:pStyle w:val="Titre2"/>
        <w:ind w:firstLine="284"/>
      </w:pPr>
      <w:bookmarkStart w:id="113" w:name="_Toc452487524"/>
      <w:bookmarkStart w:id="114" w:name="_Toc452487551"/>
      <w:bookmarkStart w:id="115" w:name="_Toc453977866"/>
      <w:r w:rsidRPr="001E6585">
        <w:t>1.</w:t>
      </w:r>
      <w:r w:rsidR="006731C1">
        <w:t>1</w:t>
      </w:r>
      <w:r w:rsidR="00D528A7">
        <w:t>1</w:t>
      </w:r>
      <w:r w:rsidRPr="001E6585">
        <w:t>.2</w:t>
      </w:r>
      <w:r>
        <w:t xml:space="preserve">. </w:t>
      </w:r>
      <w:r w:rsidRPr="001E6585">
        <w:t xml:space="preserve"> Systèmes utilisant la machine asynchrone</w:t>
      </w:r>
      <w:bookmarkEnd w:id="113"/>
      <w:bookmarkEnd w:id="114"/>
      <w:bookmarkEnd w:id="115"/>
    </w:p>
    <w:p w:rsidR="00A52211" w:rsidRPr="001E6585" w:rsidRDefault="00A52211" w:rsidP="0051755E">
      <w:pPr>
        <w:rPr>
          <w:rFonts w:asciiTheme="majorBidi" w:hAnsiTheme="majorBidi" w:cstheme="majorBidi"/>
        </w:rPr>
      </w:pPr>
      <w:r w:rsidRPr="001E6585">
        <w:rPr>
          <w:rFonts w:asciiTheme="majorBidi" w:hAnsiTheme="majorBidi" w:cstheme="majorBidi"/>
        </w:rPr>
        <w:t xml:space="preserve">Les génératrices asynchrones, à cage d’écureuil ou à double alimentation, équipent actuellement </w:t>
      </w:r>
      <w:r w:rsidR="00BE01BD">
        <w:rPr>
          <w:rFonts w:asciiTheme="majorBidi" w:hAnsiTheme="majorBidi" w:cstheme="majorBidi"/>
        </w:rPr>
        <w:t xml:space="preserve">une grande partie de l’éolienne installée </w:t>
      </w:r>
      <w:r w:rsidRPr="001E6585">
        <w:rPr>
          <w:rFonts w:asciiTheme="majorBidi" w:hAnsiTheme="majorBidi" w:cstheme="majorBidi"/>
        </w:rPr>
        <w:t xml:space="preserve">dans le monde. Contrairement à l’habitude d’utiliser la machine asynchrone à cage d’écureuil comme moteur, cette machine est toute à fait réversible et peut répondre aux exigences extrêmes que présente l’énergie </w:t>
      </w:r>
      <w:r w:rsidRPr="001E6585">
        <w:rPr>
          <w:rFonts w:asciiTheme="majorBidi" w:hAnsiTheme="majorBidi" w:cstheme="majorBidi"/>
        </w:rPr>
        <w:lastRenderedPageBreak/>
        <w:t>éolienne à cause de sa robustesse, son faible coût ainsi que l’absence du système collecteur-balais ou les systèmes de contact glissant</w:t>
      </w:r>
      <w:r w:rsidR="00BD220E">
        <w:rPr>
          <w:rFonts w:asciiTheme="majorBidi" w:hAnsiTheme="majorBidi" w:cstheme="majorBidi"/>
        </w:rPr>
        <w:t xml:space="preserve"> [1</w:t>
      </w:r>
      <w:r w:rsidR="0051755E">
        <w:rPr>
          <w:rFonts w:asciiTheme="majorBidi" w:hAnsiTheme="majorBidi" w:cstheme="majorBidi"/>
        </w:rPr>
        <w:t>8</w:t>
      </w:r>
      <w:r w:rsidR="00BD220E">
        <w:rPr>
          <w:rFonts w:asciiTheme="majorBidi" w:hAnsiTheme="majorBidi" w:cstheme="majorBidi"/>
        </w:rPr>
        <w:t>] [</w:t>
      </w:r>
      <w:r w:rsidR="0051755E">
        <w:rPr>
          <w:rFonts w:asciiTheme="majorBidi" w:hAnsiTheme="majorBidi" w:cstheme="majorBidi"/>
        </w:rPr>
        <w:t>22</w:t>
      </w:r>
      <w:proofErr w:type="gramStart"/>
      <w:r w:rsidR="00BD220E">
        <w:rPr>
          <w:rFonts w:asciiTheme="majorBidi" w:hAnsiTheme="majorBidi" w:cstheme="majorBidi"/>
        </w:rPr>
        <w:t>][</w:t>
      </w:r>
      <w:proofErr w:type="gramEnd"/>
      <w:r w:rsidR="00BD220E">
        <w:rPr>
          <w:rFonts w:asciiTheme="majorBidi" w:hAnsiTheme="majorBidi" w:cstheme="majorBidi"/>
        </w:rPr>
        <w:t>2</w:t>
      </w:r>
      <w:r w:rsidR="0051755E">
        <w:rPr>
          <w:rFonts w:asciiTheme="majorBidi" w:hAnsiTheme="majorBidi" w:cstheme="majorBidi"/>
        </w:rPr>
        <w:t>4</w:t>
      </w:r>
      <w:r w:rsidR="00BD220E">
        <w:rPr>
          <w:rFonts w:asciiTheme="majorBidi" w:hAnsiTheme="majorBidi" w:cstheme="majorBidi"/>
        </w:rPr>
        <w:t>][2</w:t>
      </w:r>
      <w:r w:rsidR="0051755E">
        <w:rPr>
          <w:rFonts w:asciiTheme="majorBidi" w:hAnsiTheme="majorBidi" w:cstheme="majorBidi"/>
        </w:rPr>
        <w:t>6</w:t>
      </w:r>
      <w:r w:rsidR="00BD220E">
        <w:rPr>
          <w:rFonts w:asciiTheme="majorBidi" w:hAnsiTheme="majorBidi" w:cstheme="majorBidi"/>
        </w:rPr>
        <w:t>]</w:t>
      </w:r>
      <w:r w:rsidR="0051755E">
        <w:rPr>
          <w:rFonts w:asciiTheme="majorBidi" w:hAnsiTheme="majorBidi" w:cstheme="majorBidi"/>
        </w:rPr>
        <w:t>[27]</w:t>
      </w:r>
      <w:r w:rsidRPr="001E6585">
        <w:rPr>
          <w:rFonts w:asciiTheme="majorBidi" w:hAnsiTheme="majorBidi" w:cstheme="majorBidi"/>
        </w:rPr>
        <w:t>.</w:t>
      </w:r>
    </w:p>
    <w:p w:rsidR="00A52211" w:rsidRPr="001E6585" w:rsidRDefault="00A52211" w:rsidP="00985AD4">
      <w:pPr>
        <w:ind w:firstLine="0"/>
        <w:jc w:val="center"/>
        <w:rPr>
          <w:rFonts w:asciiTheme="majorBidi" w:hAnsiTheme="majorBidi" w:cstheme="majorBidi"/>
        </w:rPr>
      </w:pPr>
      <w:r w:rsidRPr="001E6585">
        <w:rPr>
          <w:rFonts w:asciiTheme="majorBidi" w:hAnsiTheme="majorBidi" w:cstheme="majorBidi"/>
          <w:noProof/>
        </w:rPr>
        <w:drawing>
          <wp:inline distT="0" distB="0" distL="0" distR="0">
            <wp:extent cx="4320009" cy="1476375"/>
            <wp:effectExtent l="152400" t="114300" r="366291" b="314325"/>
            <wp:docPr id="17"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0" cstate="print"/>
                    <a:srcRect/>
                    <a:stretch>
                      <a:fillRect/>
                    </a:stretch>
                  </pic:blipFill>
                  <pic:spPr bwMode="auto">
                    <a:xfrm>
                      <a:off x="0" y="0"/>
                      <a:ext cx="4320000" cy="1476372"/>
                    </a:xfrm>
                    <a:prstGeom prst="rect">
                      <a:avLst/>
                    </a:prstGeom>
                    <a:ln>
                      <a:noFill/>
                    </a:ln>
                    <a:effectLst>
                      <a:outerShdw blurRad="292100" dist="139700" dir="2700000" algn="tl" rotWithShape="0">
                        <a:srgbClr val="333333">
                          <a:alpha val="65000"/>
                        </a:srgbClr>
                      </a:outerShdw>
                    </a:effectLst>
                  </pic:spPr>
                </pic:pic>
              </a:graphicData>
            </a:graphic>
          </wp:inline>
        </w:drawing>
      </w:r>
    </w:p>
    <w:p w:rsidR="00A52211" w:rsidRPr="001E6585" w:rsidRDefault="00641903" w:rsidP="00641903">
      <w:pPr>
        <w:pStyle w:val="Lgende"/>
      </w:pPr>
      <w:r>
        <w:t xml:space="preserve">Figure I. </w:t>
      </w:r>
      <w:fldSimple w:instr=" SEQ Figure_I. \* ARABIC ">
        <w:r>
          <w:rPr>
            <w:noProof/>
          </w:rPr>
          <w:t>14</w:t>
        </w:r>
      </w:fldSimple>
      <w:r w:rsidR="00985AD4">
        <w:tab/>
      </w:r>
      <w:r w:rsidR="00A52211" w:rsidRPr="001E6585">
        <w:t xml:space="preserve"> </w:t>
      </w:r>
      <w:r w:rsidR="00A52211" w:rsidRPr="00985AD4">
        <w:rPr>
          <w:b w:val="0"/>
          <w:bCs w:val="0"/>
        </w:rPr>
        <w:t>Machine asynchrone dans une chaîne de conversion éolienne</w:t>
      </w:r>
      <w:r w:rsidR="00A52211">
        <w:t>.</w:t>
      </w:r>
    </w:p>
    <w:p w:rsidR="00A52211" w:rsidRPr="001E6585" w:rsidRDefault="00A52211" w:rsidP="0051755E">
      <w:pPr>
        <w:autoSpaceDE w:val="0"/>
        <w:autoSpaceDN w:val="0"/>
        <w:adjustRightInd w:val="0"/>
        <w:rPr>
          <w:rFonts w:asciiTheme="majorBidi" w:eastAsiaTheme="minorHAnsi" w:hAnsiTheme="majorBidi" w:cstheme="majorBidi"/>
          <w:lang w:eastAsia="en-US"/>
        </w:rPr>
      </w:pPr>
      <w:bookmarkStart w:id="116" w:name="_Toc310966409"/>
      <w:r w:rsidRPr="001E6585">
        <w:rPr>
          <w:rFonts w:asciiTheme="majorBidi" w:hAnsiTheme="majorBidi" w:cstheme="majorBidi"/>
        </w:rPr>
        <w:t>Par conséquent,</w:t>
      </w:r>
      <w:r w:rsidR="00B74C45">
        <w:rPr>
          <w:rFonts w:asciiTheme="majorBidi" w:eastAsiaTheme="minorHAnsi" w:hAnsiTheme="majorBidi" w:cstheme="majorBidi"/>
          <w:lang w:eastAsia="en-US"/>
        </w:rPr>
        <w:t xml:space="preserve"> la MADA </w:t>
      </w:r>
      <w:r w:rsidR="00BF16DE">
        <w:rPr>
          <w:rFonts w:asciiTheme="majorBidi" w:eastAsiaTheme="minorHAnsi" w:hAnsiTheme="majorBidi" w:cstheme="majorBidi"/>
          <w:lang w:eastAsia="en-US"/>
        </w:rPr>
        <w:t xml:space="preserve">fonctionne </w:t>
      </w:r>
      <w:r w:rsidRPr="001E6585">
        <w:rPr>
          <w:rFonts w:asciiTheme="majorBidi" w:eastAsiaTheme="minorHAnsi" w:hAnsiTheme="majorBidi" w:cstheme="majorBidi"/>
          <w:lang w:eastAsia="en-US"/>
        </w:rPr>
        <w:t>sur une grande plage de variation de vitesse, en s’appuyant sur sa structure en double alimentation. La configuration la plus simple est de connecter le stator de la MADA directement au réseau (Avec un système de protection évidement) et le rotor au réseau aussi mais à travers un convertisseur statique. Dans cette configuration, le convertisseur statique est dimensionné (à une fraction de la puissance nominale de l’éolienne) uniquement pour faire transiter la puissance destinée à la magnétisation de la machine et il est donc moins c</w:t>
      </w:r>
      <w:r w:rsidR="00561F96">
        <w:rPr>
          <w:rFonts w:asciiTheme="majorBidi" w:eastAsiaTheme="minorHAnsi" w:hAnsiTheme="majorBidi" w:cstheme="majorBidi"/>
          <w:lang w:eastAsia="en-US"/>
        </w:rPr>
        <w:t xml:space="preserve">oûteux </w:t>
      </w:r>
      <w:r w:rsidRPr="001E6585">
        <w:rPr>
          <w:rFonts w:asciiTheme="majorBidi" w:eastAsiaTheme="minorHAnsi" w:hAnsiTheme="majorBidi" w:cstheme="majorBidi"/>
          <w:lang w:eastAsia="en-US"/>
        </w:rPr>
        <w:t xml:space="preserve">Figure </w:t>
      </w:r>
      <w:r w:rsidR="00561F96">
        <w:rPr>
          <w:rFonts w:asciiTheme="majorBidi" w:eastAsiaTheme="minorHAnsi" w:hAnsiTheme="majorBidi" w:cstheme="majorBidi"/>
          <w:lang w:eastAsia="en-US"/>
        </w:rPr>
        <w:t>(I</w:t>
      </w:r>
      <w:r w:rsidRPr="001E6585">
        <w:rPr>
          <w:rFonts w:asciiTheme="majorBidi" w:eastAsiaTheme="minorHAnsi" w:hAnsiTheme="majorBidi" w:cstheme="majorBidi"/>
          <w:lang w:eastAsia="en-US"/>
        </w:rPr>
        <w:t>.1</w:t>
      </w:r>
      <w:r w:rsidR="00561F96">
        <w:rPr>
          <w:rFonts w:asciiTheme="majorBidi" w:eastAsiaTheme="minorHAnsi" w:hAnsiTheme="majorBidi" w:cstheme="majorBidi"/>
          <w:lang w:eastAsia="en-US"/>
        </w:rPr>
        <w:t>5</w:t>
      </w:r>
      <w:proofErr w:type="gramStart"/>
      <w:r w:rsidRPr="001E6585">
        <w:rPr>
          <w:rFonts w:asciiTheme="majorBidi" w:eastAsiaTheme="minorHAnsi" w:hAnsiTheme="majorBidi" w:cstheme="majorBidi"/>
          <w:lang w:eastAsia="en-US"/>
        </w:rPr>
        <w:t>)</w:t>
      </w:r>
      <w:r w:rsidR="0051755E">
        <w:rPr>
          <w:rFonts w:asciiTheme="majorBidi" w:eastAsiaTheme="minorHAnsi" w:hAnsiTheme="majorBidi" w:cstheme="majorBidi"/>
          <w:lang w:eastAsia="en-US"/>
        </w:rPr>
        <w:t>[</w:t>
      </w:r>
      <w:proofErr w:type="gramEnd"/>
      <w:r w:rsidR="0051755E">
        <w:rPr>
          <w:rFonts w:asciiTheme="majorBidi" w:eastAsiaTheme="minorHAnsi" w:hAnsiTheme="majorBidi" w:cstheme="majorBidi"/>
          <w:lang w:eastAsia="en-US"/>
        </w:rPr>
        <w:t>2][28][29]</w:t>
      </w:r>
      <w:r w:rsidRPr="001E6585">
        <w:rPr>
          <w:rFonts w:asciiTheme="majorBidi" w:eastAsiaTheme="minorHAnsi" w:hAnsiTheme="majorBidi" w:cstheme="majorBidi"/>
          <w:lang w:eastAsia="en-US"/>
        </w:rPr>
        <w:t>.</w:t>
      </w:r>
    </w:p>
    <w:p w:rsidR="00A52211" w:rsidRPr="001E6585" w:rsidRDefault="00A52211" w:rsidP="00A52211">
      <w:pPr>
        <w:pStyle w:val="Titre1"/>
        <w:jc w:val="center"/>
        <w:rPr>
          <w:sz w:val="24"/>
          <w:szCs w:val="24"/>
        </w:rPr>
      </w:pPr>
      <w:r w:rsidRPr="001E6585">
        <w:rPr>
          <w:noProof/>
          <w:sz w:val="24"/>
          <w:szCs w:val="24"/>
        </w:rPr>
        <w:drawing>
          <wp:inline distT="0" distB="0" distL="0" distR="0">
            <wp:extent cx="4320540" cy="1800225"/>
            <wp:effectExtent l="152400" t="114300" r="365760" b="314325"/>
            <wp:docPr id="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1" cstate="print"/>
                    <a:srcRect/>
                    <a:stretch>
                      <a:fillRect/>
                    </a:stretch>
                  </pic:blipFill>
                  <pic:spPr bwMode="auto">
                    <a:xfrm>
                      <a:off x="0" y="0"/>
                      <a:ext cx="4320000" cy="1800000"/>
                    </a:xfrm>
                    <a:prstGeom prst="rect">
                      <a:avLst/>
                    </a:prstGeom>
                    <a:ln>
                      <a:noFill/>
                    </a:ln>
                    <a:effectLst>
                      <a:outerShdw blurRad="292100" dist="139700" dir="2700000" algn="tl" rotWithShape="0">
                        <a:srgbClr val="333333">
                          <a:alpha val="65000"/>
                        </a:srgbClr>
                      </a:outerShdw>
                    </a:effectLst>
                  </pic:spPr>
                </pic:pic>
              </a:graphicData>
            </a:graphic>
          </wp:inline>
        </w:drawing>
      </w:r>
    </w:p>
    <w:p w:rsidR="00A52211" w:rsidRPr="001E6585" w:rsidRDefault="00641903" w:rsidP="00641903">
      <w:pPr>
        <w:pStyle w:val="Lgende"/>
        <w:rPr>
          <w:rFonts w:eastAsiaTheme="minorHAnsi"/>
          <w:lang w:eastAsia="en-US"/>
        </w:rPr>
      </w:pPr>
      <w:r>
        <w:t xml:space="preserve">Figure I. </w:t>
      </w:r>
      <w:fldSimple w:instr=" SEQ Figure_I. \* ARABIC ">
        <w:r>
          <w:rPr>
            <w:noProof/>
          </w:rPr>
          <w:t>15</w:t>
        </w:r>
      </w:fldSimple>
      <w:r w:rsidR="00A52211" w:rsidRPr="001E6585">
        <w:rPr>
          <w:rFonts w:eastAsiaTheme="minorHAnsi"/>
          <w:lang w:eastAsia="en-US"/>
        </w:rPr>
        <w:t xml:space="preserve"> </w:t>
      </w:r>
      <w:r w:rsidR="00985AD4">
        <w:rPr>
          <w:rFonts w:eastAsiaTheme="minorHAnsi"/>
          <w:lang w:eastAsia="en-US"/>
        </w:rPr>
        <w:tab/>
      </w:r>
      <w:r w:rsidR="00A52211" w:rsidRPr="00985AD4">
        <w:rPr>
          <w:rFonts w:eastAsiaTheme="minorHAnsi"/>
          <w:b w:val="0"/>
          <w:bCs w:val="0"/>
          <w:lang w:eastAsia="en-US"/>
        </w:rPr>
        <w:t>MADA dans une chaîne de conversion éolienne</w:t>
      </w:r>
      <w:r w:rsidR="00A52211" w:rsidRPr="001E6585">
        <w:rPr>
          <w:rFonts w:eastAsiaTheme="minorHAnsi"/>
          <w:lang w:eastAsia="en-US"/>
        </w:rPr>
        <w:t>.</w:t>
      </w:r>
    </w:p>
    <w:p w:rsidR="00A52211" w:rsidRPr="00C007D1" w:rsidRDefault="00A52211" w:rsidP="00866073">
      <w:pPr>
        <w:pStyle w:val="Titre1"/>
        <w:ind w:firstLine="0"/>
      </w:pPr>
      <w:bookmarkStart w:id="117" w:name="_Toc452487525"/>
      <w:bookmarkStart w:id="118" w:name="_Toc452487552"/>
      <w:bookmarkStart w:id="119" w:name="_Toc453977867"/>
      <w:r w:rsidRPr="00C007D1">
        <w:lastRenderedPageBreak/>
        <w:t>Conclusion</w:t>
      </w:r>
      <w:bookmarkEnd w:id="116"/>
      <w:bookmarkEnd w:id="117"/>
      <w:bookmarkEnd w:id="118"/>
      <w:bookmarkEnd w:id="119"/>
    </w:p>
    <w:p w:rsidR="00A52211" w:rsidRPr="001E6585" w:rsidRDefault="00641903" w:rsidP="00641903">
      <w:pPr>
        <w:rPr>
          <w:rFonts w:asciiTheme="majorBidi" w:hAnsiTheme="majorBidi" w:cstheme="majorBidi"/>
        </w:rPr>
      </w:pPr>
      <w:r>
        <w:rPr>
          <w:rFonts w:asciiTheme="majorBidi" w:hAnsiTheme="majorBidi" w:cstheme="majorBidi"/>
        </w:rPr>
        <w:t xml:space="preserve">Cette partie est concernée par la présentation </w:t>
      </w:r>
      <w:r w:rsidR="00D636E4">
        <w:rPr>
          <w:rFonts w:asciiTheme="majorBidi" w:hAnsiTheme="majorBidi" w:cstheme="majorBidi"/>
        </w:rPr>
        <w:t xml:space="preserve">des généralités sur la production éolienne, nous avons </w:t>
      </w:r>
      <w:r w:rsidR="00A52211" w:rsidRPr="001E6585">
        <w:rPr>
          <w:rFonts w:asciiTheme="majorBidi" w:hAnsiTheme="majorBidi" w:cstheme="majorBidi"/>
        </w:rPr>
        <w:t xml:space="preserve">décrit en premier lieu les </w:t>
      </w:r>
      <w:r>
        <w:rPr>
          <w:rFonts w:asciiTheme="majorBidi" w:hAnsiTheme="majorBidi" w:cstheme="majorBidi"/>
        </w:rPr>
        <w:t>différents types d’</w:t>
      </w:r>
      <w:r w:rsidR="00A52211" w:rsidRPr="001E6585">
        <w:rPr>
          <w:rFonts w:asciiTheme="majorBidi" w:hAnsiTheme="majorBidi" w:cstheme="majorBidi"/>
        </w:rPr>
        <w:t xml:space="preserve">aérogénérateurs </w:t>
      </w:r>
      <w:r w:rsidR="0057671A">
        <w:rPr>
          <w:rFonts w:asciiTheme="majorBidi" w:hAnsiTheme="majorBidi" w:cstheme="majorBidi"/>
        </w:rPr>
        <w:t>selon leur puissance nominale</w:t>
      </w:r>
      <w:r w:rsidR="0057671A" w:rsidRPr="001E6585">
        <w:rPr>
          <w:rFonts w:asciiTheme="majorBidi" w:hAnsiTheme="majorBidi" w:cstheme="majorBidi"/>
        </w:rPr>
        <w:t xml:space="preserve"> </w:t>
      </w:r>
      <w:r w:rsidR="0057671A">
        <w:rPr>
          <w:rFonts w:asciiTheme="majorBidi" w:hAnsiTheme="majorBidi" w:cstheme="majorBidi"/>
        </w:rPr>
        <w:t xml:space="preserve">et la </w:t>
      </w:r>
      <w:r w:rsidR="0057671A" w:rsidRPr="001E6585">
        <w:rPr>
          <w:rFonts w:asciiTheme="majorBidi" w:hAnsiTheme="majorBidi" w:cstheme="majorBidi"/>
        </w:rPr>
        <w:t xml:space="preserve">disposition de la turbine par rapport au sol </w:t>
      </w:r>
      <w:r>
        <w:rPr>
          <w:rFonts w:asciiTheme="majorBidi" w:hAnsiTheme="majorBidi" w:cstheme="majorBidi"/>
        </w:rPr>
        <w:t xml:space="preserve">ainsi que La constitution </w:t>
      </w:r>
      <w:r w:rsidR="00A52211" w:rsidRPr="001E6585">
        <w:rPr>
          <w:rFonts w:asciiTheme="majorBidi" w:hAnsiTheme="majorBidi" w:cstheme="majorBidi"/>
        </w:rPr>
        <w:t>d’un aérogénérateur à vitesse variable. Ensuite, nous avons présenté les deux technologies des éoliennes</w:t>
      </w:r>
      <w:r w:rsidR="0057671A">
        <w:rPr>
          <w:rFonts w:asciiTheme="majorBidi" w:hAnsiTheme="majorBidi" w:cstheme="majorBidi"/>
        </w:rPr>
        <w:t xml:space="preserve"> </w:t>
      </w:r>
      <w:r w:rsidR="0057671A">
        <w:rPr>
          <w:rFonts w:eastAsiaTheme="minorHAnsi"/>
          <w:lang w:eastAsia="en-US"/>
        </w:rPr>
        <w:t>e</w:t>
      </w:r>
      <w:r w:rsidR="0057671A" w:rsidRPr="001E6585">
        <w:rPr>
          <w:rFonts w:eastAsiaTheme="minorHAnsi"/>
          <w:lang w:eastAsia="en-US"/>
        </w:rPr>
        <w:t>n vue de l’exploitation de l’énergie fournie par le vent</w:t>
      </w:r>
      <w:r w:rsidR="00A52211" w:rsidRPr="001E6585">
        <w:rPr>
          <w:rFonts w:asciiTheme="majorBidi" w:hAnsiTheme="majorBidi" w:cstheme="majorBidi"/>
        </w:rPr>
        <w:t xml:space="preserve"> à savoir les éoliennes à vitesse fixe et celles à vitesse variable.</w:t>
      </w:r>
      <w:r w:rsidR="00985AD4">
        <w:rPr>
          <w:rFonts w:asciiTheme="majorBidi" w:hAnsiTheme="majorBidi" w:cstheme="majorBidi"/>
        </w:rPr>
        <w:t xml:space="preserve"> </w:t>
      </w:r>
      <w:r w:rsidR="00A52211" w:rsidRPr="001E6585">
        <w:rPr>
          <w:rFonts w:asciiTheme="majorBidi" w:hAnsiTheme="majorBidi" w:cstheme="majorBidi"/>
        </w:rPr>
        <w:t xml:space="preserve">La seconde partie du chapitre présente les machines électriques adaptables à un système éolien. </w:t>
      </w:r>
      <w:r w:rsidR="00A52211">
        <w:rPr>
          <w:rFonts w:asciiTheme="majorBidi" w:hAnsiTheme="majorBidi" w:cstheme="majorBidi"/>
        </w:rPr>
        <w:t>Deux</w:t>
      </w:r>
      <w:r w:rsidR="00A52211" w:rsidRPr="001E6585">
        <w:rPr>
          <w:rFonts w:asciiTheme="majorBidi" w:hAnsiTheme="majorBidi" w:cstheme="majorBidi"/>
        </w:rPr>
        <w:t xml:space="preserve"> grandes familles de mach</w:t>
      </w:r>
      <w:r w:rsidR="00D528A7">
        <w:rPr>
          <w:rFonts w:asciiTheme="majorBidi" w:hAnsiTheme="majorBidi" w:cstheme="majorBidi"/>
        </w:rPr>
        <w:t xml:space="preserve">ines sont présentées : Machine </w:t>
      </w:r>
      <w:r w:rsidR="00A52211" w:rsidRPr="001E6585">
        <w:rPr>
          <w:rFonts w:asciiTheme="majorBidi" w:hAnsiTheme="majorBidi" w:cstheme="majorBidi"/>
        </w:rPr>
        <w:t>synchrone</w:t>
      </w:r>
      <w:r w:rsidR="006F6734">
        <w:rPr>
          <w:rFonts w:asciiTheme="majorBidi" w:hAnsiTheme="majorBidi" w:cstheme="majorBidi"/>
        </w:rPr>
        <w:t xml:space="preserve"> en particulier la machine synchrone à aimant permanent</w:t>
      </w:r>
      <w:r w:rsidR="00A52211" w:rsidRPr="001E6585">
        <w:rPr>
          <w:rFonts w:asciiTheme="majorBidi" w:hAnsiTheme="majorBidi" w:cstheme="majorBidi"/>
        </w:rPr>
        <w:t xml:space="preserve">, </w:t>
      </w:r>
      <w:r w:rsidR="00561F96">
        <w:rPr>
          <w:rFonts w:asciiTheme="majorBidi" w:hAnsiTheme="majorBidi" w:cstheme="majorBidi"/>
        </w:rPr>
        <w:t>machines</w:t>
      </w:r>
      <w:r w:rsidR="00A52211" w:rsidRPr="001E6585">
        <w:rPr>
          <w:rFonts w:asciiTheme="majorBidi" w:hAnsiTheme="majorBidi" w:cstheme="majorBidi"/>
        </w:rPr>
        <w:t xml:space="preserve"> </w:t>
      </w:r>
      <w:r w:rsidR="00D528A7">
        <w:rPr>
          <w:rFonts w:asciiTheme="majorBidi" w:hAnsiTheme="majorBidi" w:cstheme="majorBidi"/>
        </w:rPr>
        <w:t>a</w:t>
      </w:r>
      <w:r w:rsidR="00A52211" w:rsidRPr="001E6585">
        <w:rPr>
          <w:rFonts w:asciiTheme="majorBidi" w:hAnsiTheme="majorBidi" w:cstheme="majorBidi"/>
        </w:rPr>
        <w:t>synchrones.</w:t>
      </w:r>
      <w:r w:rsidR="00BF16DE">
        <w:rPr>
          <w:rFonts w:asciiTheme="majorBidi" w:hAnsiTheme="majorBidi" w:cstheme="majorBidi"/>
        </w:rPr>
        <w:t xml:space="preserve"> </w:t>
      </w:r>
      <w:r w:rsidR="001E2D19">
        <w:rPr>
          <w:rFonts w:asciiTheme="majorBidi" w:hAnsiTheme="majorBidi" w:cstheme="majorBidi"/>
        </w:rPr>
        <w:t>Nous allons choisir</w:t>
      </w:r>
      <w:r w:rsidR="00A52211" w:rsidRPr="001E6585">
        <w:rPr>
          <w:rFonts w:asciiTheme="majorBidi" w:hAnsiTheme="majorBidi" w:cstheme="majorBidi"/>
        </w:rPr>
        <w:t xml:space="preserve"> dans le prochain chapitre d’étudier la génératrice synchrone à aimant permanent</w:t>
      </w:r>
      <w:r w:rsidR="00D57F9B">
        <w:rPr>
          <w:rFonts w:asciiTheme="majorBidi" w:hAnsiTheme="majorBidi" w:cstheme="majorBidi"/>
        </w:rPr>
        <w:t>.</w:t>
      </w:r>
    </w:p>
    <w:sectPr w:rsidR="00A52211" w:rsidRPr="001E6585" w:rsidSect="007F761B">
      <w:headerReference w:type="even" r:id="rId32"/>
      <w:headerReference w:type="default" r:id="rId33"/>
      <w:footerReference w:type="even" r:id="rId34"/>
      <w:footerReference w:type="default" r:id="rId35"/>
      <w:pgSz w:w="11906" w:h="16838" w:code="9"/>
      <w:pgMar w:top="1418" w:right="1134" w:bottom="1418" w:left="1418" w:header="680" w:footer="709" w:gutter="284"/>
      <w:pgNumType w:start="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3356" w:rsidRDefault="00AB3356" w:rsidP="00A52211">
      <w:pPr>
        <w:spacing w:before="0" w:after="0" w:line="240" w:lineRule="auto"/>
      </w:pPr>
      <w:r>
        <w:separator/>
      </w:r>
    </w:p>
  </w:endnote>
  <w:endnote w:type="continuationSeparator" w:id="0">
    <w:p w:rsidR="00AB3356" w:rsidRDefault="00AB3356" w:rsidP="00A52211">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TimesNewRoman">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58EE" w:rsidRDefault="000F0293" w:rsidP="008A11F4">
    <w:pPr>
      <w:pStyle w:val="Pieddepage"/>
      <w:framePr w:wrap="around" w:vAnchor="text" w:hAnchor="margin" w:xAlign="center" w:y="1"/>
      <w:rPr>
        <w:rStyle w:val="Numrodepage"/>
      </w:rPr>
    </w:pPr>
    <w:r>
      <w:rPr>
        <w:rStyle w:val="Numrodepage"/>
      </w:rPr>
      <w:fldChar w:fldCharType="begin"/>
    </w:r>
    <w:r w:rsidR="006F58EE">
      <w:rPr>
        <w:rStyle w:val="Numrodepage"/>
      </w:rPr>
      <w:instrText xml:space="preserve">PAGE  </w:instrText>
    </w:r>
    <w:r>
      <w:rPr>
        <w:rStyle w:val="Numrodepage"/>
      </w:rPr>
      <w:fldChar w:fldCharType="separate"/>
    </w:r>
    <w:r w:rsidR="006F58EE">
      <w:rPr>
        <w:rStyle w:val="Numrodepage"/>
        <w:noProof/>
      </w:rPr>
      <w:t>24</w:t>
    </w:r>
    <w:r>
      <w:rPr>
        <w:rStyle w:val="Numrodepage"/>
      </w:rPr>
      <w:fldChar w:fldCharType="end"/>
    </w:r>
  </w:p>
  <w:p w:rsidR="006F58EE" w:rsidRDefault="006F58EE">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text" w:tblpY="1"/>
      <w:tblW w:w="5000" w:type="pct"/>
      <w:tblLook w:val="04A0"/>
    </w:tblPr>
    <w:tblGrid>
      <w:gridCol w:w="4178"/>
      <w:gridCol w:w="929"/>
      <w:gridCol w:w="4179"/>
    </w:tblGrid>
    <w:tr w:rsidR="006F58EE">
      <w:trPr>
        <w:trHeight w:val="151"/>
      </w:trPr>
      <w:tc>
        <w:tcPr>
          <w:tcW w:w="2250" w:type="pct"/>
          <w:tcBorders>
            <w:bottom w:val="single" w:sz="4" w:space="0" w:color="4F81BD" w:themeColor="accent1"/>
          </w:tcBorders>
        </w:tcPr>
        <w:p w:rsidR="006F58EE" w:rsidRDefault="006F58EE">
          <w:pPr>
            <w:pStyle w:val="En-tte"/>
            <w:rPr>
              <w:rFonts w:asciiTheme="majorHAnsi" w:eastAsiaTheme="majorEastAsia" w:hAnsiTheme="majorHAnsi" w:cstheme="majorBidi"/>
              <w:b/>
              <w:bCs/>
            </w:rPr>
          </w:pPr>
        </w:p>
      </w:tc>
      <w:tc>
        <w:tcPr>
          <w:tcW w:w="500" w:type="pct"/>
          <w:vMerge w:val="restart"/>
          <w:noWrap/>
          <w:vAlign w:val="center"/>
        </w:tcPr>
        <w:p w:rsidR="006F58EE" w:rsidRDefault="006F58EE">
          <w:pPr>
            <w:pStyle w:val="Sansinterligne"/>
            <w:rPr>
              <w:rFonts w:asciiTheme="majorHAnsi" w:hAnsiTheme="majorHAnsi"/>
            </w:rPr>
          </w:pPr>
          <w:r>
            <w:rPr>
              <w:rFonts w:asciiTheme="majorHAnsi" w:hAnsiTheme="majorHAnsi"/>
              <w:b/>
            </w:rPr>
            <w:t xml:space="preserve">Page </w:t>
          </w:r>
          <w:fldSimple w:instr=" PAGE  \* MERGEFORMAT ">
            <w:r w:rsidR="00C657B1" w:rsidRPr="00C657B1">
              <w:rPr>
                <w:rFonts w:asciiTheme="majorHAnsi" w:hAnsiTheme="majorHAnsi"/>
                <w:b/>
                <w:noProof/>
              </w:rPr>
              <w:t>22</w:t>
            </w:r>
          </w:fldSimple>
        </w:p>
      </w:tc>
      <w:tc>
        <w:tcPr>
          <w:tcW w:w="2250" w:type="pct"/>
          <w:tcBorders>
            <w:bottom w:val="single" w:sz="4" w:space="0" w:color="4F81BD" w:themeColor="accent1"/>
          </w:tcBorders>
        </w:tcPr>
        <w:p w:rsidR="006F58EE" w:rsidRDefault="006F58EE">
          <w:pPr>
            <w:pStyle w:val="En-tte"/>
            <w:rPr>
              <w:rFonts w:asciiTheme="majorHAnsi" w:eastAsiaTheme="majorEastAsia" w:hAnsiTheme="majorHAnsi" w:cstheme="majorBidi"/>
              <w:b/>
              <w:bCs/>
            </w:rPr>
          </w:pPr>
        </w:p>
      </w:tc>
    </w:tr>
    <w:tr w:rsidR="006F58EE">
      <w:trPr>
        <w:trHeight w:val="150"/>
      </w:trPr>
      <w:tc>
        <w:tcPr>
          <w:tcW w:w="2250" w:type="pct"/>
          <w:tcBorders>
            <w:top w:val="single" w:sz="4" w:space="0" w:color="4F81BD" w:themeColor="accent1"/>
          </w:tcBorders>
        </w:tcPr>
        <w:p w:rsidR="006F58EE" w:rsidRDefault="006F58EE">
          <w:pPr>
            <w:pStyle w:val="En-tte"/>
            <w:rPr>
              <w:rFonts w:asciiTheme="majorHAnsi" w:eastAsiaTheme="majorEastAsia" w:hAnsiTheme="majorHAnsi" w:cstheme="majorBidi"/>
              <w:b/>
              <w:bCs/>
            </w:rPr>
          </w:pPr>
        </w:p>
      </w:tc>
      <w:tc>
        <w:tcPr>
          <w:tcW w:w="500" w:type="pct"/>
          <w:vMerge/>
        </w:tcPr>
        <w:p w:rsidR="006F58EE" w:rsidRDefault="006F58EE">
          <w:pPr>
            <w:pStyle w:val="En-tte"/>
            <w:jc w:val="center"/>
            <w:rPr>
              <w:rFonts w:asciiTheme="majorHAnsi" w:eastAsiaTheme="majorEastAsia" w:hAnsiTheme="majorHAnsi" w:cstheme="majorBidi"/>
              <w:b/>
              <w:bCs/>
            </w:rPr>
          </w:pPr>
        </w:p>
      </w:tc>
      <w:tc>
        <w:tcPr>
          <w:tcW w:w="2250" w:type="pct"/>
          <w:tcBorders>
            <w:top w:val="single" w:sz="4" w:space="0" w:color="4F81BD" w:themeColor="accent1"/>
          </w:tcBorders>
        </w:tcPr>
        <w:p w:rsidR="006F58EE" w:rsidRDefault="006F58EE">
          <w:pPr>
            <w:pStyle w:val="En-tte"/>
            <w:rPr>
              <w:rFonts w:asciiTheme="majorHAnsi" w:eastAsiaTheme="majorEastAsia" w:hAnsiTheme="majorHAnsi" w:cstheme="majorBidi"/>
              <w:b/>
              <w:bCs/>
            </w:rPr>
          </w:pPr>
        </w:p>
      </w:tc>
    </w:tr>
  </w:tbl>
  <w:p w:rsidR="006F58EE" w:rsidRDefault="006F58EE">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3356" w:rsidRDefault="00AB3356" w:rsidP="00A52211">
      <w:pPr>
        <w:spacing w:before="0" w:after="0" w:line="240" w:lineRule="auto"/>
      </w:pPr>
      <w:r>
        <w:separator/>
      </w:r>
    </w:p>
  </w:footnote>
  <w:footnote w:type="continuationSeparator" w:id="0">
    <w:p w:rsidR="00AB3356" w:rsidRDefault="00AB3356" w:rsidP="00A52211">
      <w:pPr>
        <w:spacing w:before="0"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58EE" w:rsidRDefault="000F0293" w:rsidP="008A11F4">
    <w:pPr>
      <w:pStyle w:val="En-tte"/>
      <w:framePr w:wrap="around" w:vAnchor="text" w:hAnchor="margin" w:y="1"/>
      <w:rPr>
        <w:rStyle w:val="Numrodepage"/>
      </w:rPr>
    </w:pPr>
    <w:r>
      <w:rPr>
        <w:rStyle w:val="Numrodepage"/>
        <w:rtl/>
      </w:rPr>
      <w:fldChar w:fldCharType="begin"/>
    </w:r>
    <w:r w:rsidR="006F58EE">
      <w:rPr>
        <w:rStyle w:val="Numrodepage"/>
      </w:rPr>
      <w:instrText xml:space="preserve">PAGE  </w:instrText>
    </w:r>
    <w:r>
      <w:rPr>
        <w:rStyle w:val="Numrodepage"/>
        <w:rtl/>
      </w:rPr>
      <w:fldChar w:fldCharType="separate"/>
    </w:r>
    <w:r w:rsidR="006F58EE">
      <w:rPr>
        <w:rStyle w:val="Numrodepage"/>
        <w:rtl/>
      </w:rPr>
      <w:t>24</w:t>
    </w:r>
    <w:r>
      <w:rPr>
        <w:rStyle w:val="Numrodepage"/>
        <w:rtl/>
      </w:rPr>
      <w:fldChar w:fldCharType="end"/>
    </w:r>
  </w:p>
  <w:p w:rsidR="006F58EE" w:rsidRDefault="006F58EE" w:rsidP="008A11F4">
    <w:pPr>
      <w:pStyle w:val="En-tte"/>
      <w:ind w:right="360"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inorBidi" w:eastAsiaTheme="majorEastAsia" w:hAnsiTheme="minorBidi" w:cstheme="minorBidi"/>
        <w:i/>
        <w:iCs/>
        <w:rtl/>
      </w:rPr>
      <w:alias w:val="Titre"/>
      <w:id w:val="31014876"/>
      <w:dataBinding w:prefixMappings="xmlns:ns0='http://schemas.openxmlformats.org/package/2006/metadata/core-properties' xmlns:ns1='http://purl.org/dc/elements/1.1/'" w:xpath="/ns0:coreProperties[1]/ns1:title[1]" w:storeItemID="{6C3C8BC8-F283-45AE-878A-BAB7291924A1}"/>
      <w:text/>
    </w:sdtPr>
    <w:sdtContent>
      <w:p w:rsidR="006F58EE" w:rsidRPr="008725E1" w:rsidRDefault="00FE74F3" w:rsidP="00BF13BC">
        <w:pPr>
          <w:pStyle w:val="En-tte"/>
          <w:pBdr>
            <w:bottom w:val="double" w:sz="4" w:space="1" w:color="auto"/>
          </w:pBdr>
          <w:tabs>
            <w:tab w:val="clear" w:pos="4153"/>
            <w:tab w:val="clear" w:pos="8306"/>
            <w:tab w:val="center" w:pos="4959"/>
            <w:tab w:val="right" w:pos="9212"/>
          </w:tabs>
          <w:spacing w:line="240" w:lineRule="auto"/>
          <w:ind w:right="-142" w:hanging="2"/>
          <w:rPr>
            <w:rFonts w:asciiTheme="majorHAnsi" w:eastAsiaTheme="majorEastAsia" w:hAnsiTheme="majorHAnsi" w:cstheme="majorBidi"/>
            <w:sz w:val="28"/>
            <w:szCs w:val="28"/>
          </w:rPr>
        </w:pPr>
        <w:r w:rsidRPr="00FF692E">
          <w:rPr>
            <w:rFonts w:asciiTheme="minorBidi" w:eastAsiaTheme="majorEastAsia" w:hAnsiTheme="minorBidi" w:cstheme="minorBidi"/>
            <w:i/>
            <w:iCs/>
          </w:rPr>
          <w:t>Chapitre I                                                           Généralité</w:t>
        </w:r>
        <w:r w:rsidR="000232FF" w:rsidRPr="00FF692E">
          <w:rPr>
            <w:rFonts w:asciiTheme="minorBidi" w:eastAsiaTheme="majorEastAsia" w:hAnsiTheme="minorBidi" w:cstheme="minorBidi"/>
            <w:i/>
            <w:iCs/>
          </w:rPr>
          <w:t>s</w:t>
        </w:r>
        <w:r w:rsidRPr="00FF692E">
          <w:rPr>
            <w:rFonts w:asciiTheme="minorBidi" w:eastAsiaTheme="majorEastAsia" w:hAnsiTheme="minorBidi" w:cstheme="minorBidi"/>
            <w:i/>
            <w:iCs/>
          </w:rPr>
          <w:t xml:space="preserve"> sur la chaine de conversion éolienne</w:t>
        </w:r>
      </w:p>
    </w:sdtContent>
  </w:sdt>
  <w:p w:rsidR="006F58EE" w:rsidRPr="00A20CC0" w:rsidRDefault="006F58EE" w:rsidP="008A11F4">
    <w:pPr>
      <w:pStyle w:val="En-tte"/>
      <w:rPr>
        <w:b/>
        <w:bC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811E7"/>
    <w:multiLevelType w:val="hybridMultilevel"/>
    <w:tmpl w:val="6056338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2EA694A"/>
    <w:multiLevelType w:val="hybridMultilevel"/>
    <w:tmpl w:val="F3B4CE3A"/>
    <w:lvl w:ilvl="0" w:tplc="040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143248"/>
    <w:multiLevelType w:val="hybridMultilevel"/>
    <w:tmpl w:val="8C1A3B68"/>
    <w:lvl w:ilvl="0" w:tplc="040C0005">
      <w:start w:val="1"/>
      <w:numFmt w:val="bullet"/>
      <w:lvlText w:val=""/>
      <w:lvlJc w:val="left"/>
      <w:pPr>
        <w:ind w:left="1004" w:hanging="360"/>
      </w:pPr>
      <w:rPr>
        <w:rFonts w:ascii="Wingdings" w:hAnsi="Wingdings"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3">
    <w:nsid w:val="0BEC0BC2"/>
    <w:multiLevelType w:val="hybridMultilevel"/>
    <w:tmpl w:val="97644C72"/>
    <w:lvl w:ilvl="0" w:tplc="040C0001">
      <w:start w:val="1"/>
      <w:numFmt w:val="bullet"/>
      <w:lvlText w:val=""/>
      <w:lvlJc w:val="left"/>
      <w:pPr>
        <w:ind w:left="1506" w:hanging="360"/>
      </w:pPr>
      <w:rPr>
        <w:rFonts w:ascii="Symbol" w:hAnsi="Symbol" w:hint="default"/>
      </w:rPr>
    </w:lvl>
    <w:lvl w:ilvl="1" w:tplc="040C0003" w:tentative="1">
      <w:start w:val="1"/>
      <w:numFmt w:val="bullet"/>
      <w:lvlText w:val="o"/>
      <w:lvlJc w:val="left"/>
      <w:pPr>
        <w:ind w:left="2226" w:hanging="360"/>
      </w:pPr>
      <w:rPr>
        <w:rFonts w:ascii="Courier New" w:hAnsi="Courier New" w:cs="Courier New" w:hint="default"/>
      </w:rPr>
    </w:lvl>
    <w:lvl w:ilvl="2" w:tplc="040C0005" w:tentative="1">
      <w:start w:val="1"/>
      <w:numFmt w:val="bullet"/>
      <w:lvlText w:val=""/>
      <w:lvlJc w:val="left"/>
      <w:pPr>
        <w:ind w:left="2946" w:hanging="360"/>
      </w:pPr>
      <w:rPr>
        <w:rFonts w:ascii="Wingdings" w:hAnsi="Wingdings" w:hint="default"/>
      </w:rPr>
    </w:lvl>
    <w:lvl w:ilvl="3" w:tplc="040C0001" w:tentative="1">
      <w:start w:val="1"/>
      <w:numFmt w:val="bullet"/>
      <w:lvlText w:val=""/>
      <w:lvlJc w:val="left"/>
      <w:pPr>
        <w:ind w:left="3666" w:hanging="360"/>
      </w:pPr>
      <w:rPr>
        <w:rFonts w:ascii="Symbol" w:hAnsi="Symbol" w:hint="default"/>
      </w:rPr>
    </w:lvl>
    <w:lvl w:ilvl="4" w:tplc="040C0003" w:tentative="1">
      <w:start w:val="1"/>
      <w:numFmt w:val="bullet"/>
      <w:lvlText w:val="o"/>
      <w:lvlJc w:val="left"/>
      <w:pPr>
        <w:ind w:left="4386" w:hanging="360"/>
      </w:pPr>
      <w:rPr>
        <w:rFonts w:ascii="Courier New" w:hAnsi="Courier New" w:cs="Courier New" w:hint="default"/>
      </w:rPr>
    </w:lvl>
    <w:lvl w:ilvl="5" w:tplc="040C0005" w:tentative="1">
      <w:start w:val="1"/>
      <w:numFmt w:val="bullet"/>
      <w:lvlText w:val=""/>
      <w:lvlJc w:val="left"/>
      <w:pPr>
        <w:ind w:left="5106" w:hanging="360"/>
      </w:pPr>
      <w:rPr>
        <w:rFonts w:ascii="Wingdings" w:hAnsi="Wingdings" w:hint="default"/>
      </w:rPr>
    </w:lvl>
    <w:lvl w:ilvl="6" w:tplc="040C0001" w:tentative="1">
      <w:start w:val="1"/>
      <w:numFmt w:val="bullet"/>
      <w:lvlText w:val=""/>
      <w:lvlJc w:val="left"/>
      <w:pPr>
        <w:ind w:left="5826" w:hanging="360"/>
      </w:pPr>
      <w:rPr>
        <w:rFonts w:ascii="Symbol" w:hAnsi="Symbol" w:hint="default"/>
      </w:rPr>
    </w:lvl>
    <w:lvl w:ilvl="7" w:tplc="040C0003" w:tentative="1">
      <w:start w:val="1"/>
      <w:numFmt w:val="bullet"/>
      <w:lvlText w:val="o"/>
      <w:lvlJc w:val="left"/>
      <w:pPr>
        <w:ind w:left="6546" w:hanging="360"/>
      </w:pPr>
      <w:rPr>
        <w:rFonts w:ascii="Courier New" w:hAnsi="Courier New" w:cs="Courier New" w:hint="default"/>
      </w:rPr>
    </w:lvl>
    <w:lvl w:ilvl="8" w:tplc="040C0005" w:tentative="1">
      <w:start w:val="1"/>
      <w:numFmt w:val="bullet"/>
      <w:lvlText w:val=""/>
      <w:lvlJc w:val="left"/>
      <w:pPr>
        <w:ind w:left="7266" w:hanging="360"/>
      </w:pPr>
      <w:rPr>
        <w:rFonts w:ascii="Wingdings" w:hAnsi="Wingdings" w:hint="default"/>
      </w:rPr>
    </w:lvl>
  </w:abstractNum>
  <w:abstractNum w:abstractNumId="4">
    <w:nsid w:val="0F0443BA"/>
    <w:multiLevelType w:val="hybridMultilevel"/>
    <w:tmpl w:val="2A7892C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6707263"/>
    <w:multiLevelType w:val="hybridMultilevel"/>
    <w:tmpl w:val="75245AC4"/>
    <w:lvl w:ilvl="0" w:tplc="FE00D3C2">
      <w:start w:val="1"/>
      <w:numFmt w:val="decimal"/>
      <w:lvlText w:val="I. %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17F6710D"/>
    <w:multiLevelType w:val="hybridMultilevel"/>
    <w:tmpl w:val="C09A5D3A"/>
    <w:lvl w:ilvl="0" w:tplc="040C0005">
      <w:start w:val="1"/>
      <w:numFmt w:val="bullet"/>
      <w:lvlText w:val=""/>
      <w:lvlJc w:val="left"/>
      <w:pPr>
        <w:ind w:left="1287" w:hanging="360"/>
      </w:pPr>
      <w:rPr>
        <w:rFonts w:ascii="Wingdings" w:hAnsi="Wingdings"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7">
    <w:nsid w:val="18EE0BDF"/>
    <w:multiLevelType w:val="multilevel"/>
    <w:tmpl w:val="B73AAB24"/>
    <w:lvl w:ilvl="0">
      <w:start w:val="1"/>
      <w:numFmt w:val="none"/>
      <w:lvlText w:val="I.12."/>
      <w:lvlJc w:val="left"/>
      <w:pPr>
        <w:ind w:left="360" w:hanging="360"/>
      </w:pPr>
      <w:rPr>
        <w:rFonts w:hint="default"/>
      </w:rPr>
    </w:lvl>
    <w:lvl w:ilvl="1">
      <w:start w:val="1"/>
      <w:numFmt w:val="upperRoman"/>
      <w:lvlText w:val="%2.12.1."/>
      <w:lvlJc w:val="left"/>
      <w:pPr>
        <w:ind w:left="720" w:hanging="360"/>
      </w:pPr>
      <w:rPr>
        <w:rFonts w:hint="default"/>
      </w:rPr>
    </w:lvl>
    <w:lvl w:ilvl="2">
      <w:start w:val="1"/>
      <w:numFmt w:val="none"/>
      <w:lvlText w:val="I.12.1.1."/>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1C2450FB"/>
    <w:multiLevelType w:val="hybridMultilevel"/>
    <w:tmpl w:val="C20CBC5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1C784D0E"/>
    <w:multiLevelType w:val="multilevel"/>
    <w:tmpl w:val="EECA7336"/>
    <w:lvl w:ilvl="0">
      <w:start w:val="1"/>
      <w:numFmt w:val="none"/>
      <w:lvlText w:val="I.12."/>
      <w:lvlJc w:val="left"/>
      <w:pPr>
        <w:ind w:left="360" w:hanging="360"/>
      </w:pPr>
      <w:rPr>
        <w:rFonts w:hint="default"/>
      </w:rPr>
    </w:lvl>
    <w:lvl w:ilvl="1">
      <w:start w:val="1"/>
      <w:numFmt w:val="upperRoman"/>
      <w:lvlText w:val="%2.12.1."/>
      <w:lvlJc w:val="left"/>
      <w:pPr>
        <w:ind w:left="720" w:hanging="360"/>
      </w:pPr>
      <w:rPr>
        <w:rFonts w:hint="default"/>
      </w:rPr>
    </w:lvl>
    <w:lvl w:ilvl="2">
      <w:start w:val="1"/>
      <w:numFmt w:val="none"/>
      <w:lvlText w:val="I.12.1.1."/>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2BE3688F"/>
    <w:multiLevelType w:val="hybridMultilevel"/>
    <w:tmpl w:val="27AAF532"/>
    <w:lvl w:ilvl="0" w:tplc="040C0005">
      <w:start w:val="1"/>
      <w:numFmt w:val="bullet"/>
      <w:lvlText w:val=""/>
      <w:lvlJc w:val="left"/>
      <w:pPr>
        <w:ind w:left="1287" w:hanging="360"/>
      </w:pPr>
      <w:rPr>
        <w:rFonts w:ascii="Wingdings" w:hAnsi="Wingdings"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1">
    <w:nsid w:val="412910C8"/>
    <w:multiLevelType w:val="multilevel"/>
    <w:tmpl w:val="D92C16A2"/>
    <w:lvl w:ilvl="0">
      <w:start w:val="1"/>
      <w:numFmt w:val="none"/>
      <w:lvlText w:val="I.12."/>
      <w:lvlJc w:val="left"/>
      <w:pPr>
        <w:ind w:left="360" w:hanging="360"/>
      </w:pPr>
      <w:rPr>
        <w:rFonts w:hint="default"/>
      </w:rPr>
    </w:lvl>
    <w:lvl w:ilvl="1">
      <w:start w:val="1"/>
      <w:numFmt w:val="upperRoman"/>
      <w:lvlText w:val="%2.12.1."/>
      <w:lvlJc w:val="left"/>
      <w:pPr>
        <w:ind w:left="720" w:hanging="360"/>
      </w:pPr>
      <w:rPr>
        <w:rFonts w:hint="default"/>
      </w:rPr>
    </w:lvl>
    <w:lvl w:ilvl="2">
      <w:start w:val="1"/>
      <w:numFmt w:val="none"/>
      <w:lvlText w:val="I.12.1.1."/>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42C00512"/>
    <w:multiLevelType w:val="hybridMultilevel"/>
    <w:tmpl w:val="7BB8DE68"/>
    <w:lvl w:ilvl="0" w:tplc="040C000D">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3">
    <w:nsid w:val="48594E1C"/>
    <w:multiLevelType w:val="hybridMultilevel"/>
    <w:tmpl w:val="BE766830"/>
    <w:lvl w:ilvl="0" w:tplc="882C6C22">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4">
    <w:nsid w:val="4C5E644A"/>
    <w:multiLevelType w:val="hybridMultilevel"/>
    <w:tmpl w:val="71AEA046"/>
    <w:lvl w:ilvl="0" w:tplc="040C0005">
      <w:start w:val="1"/>
      <w:numFmt w:val="bullet"/>
      <w:lvlText w:val=""/>
      <w:lvlJc w:val="left"/>
      <w:pPr>
        <w:ind w:left="1287" w:hanging="360"/>
      </w:pPr>
      <w:rPr>
        <w:rFonts w:ascii="Wingdings" w:hAnsi="Wingdings"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5">
    <w:nsid w:val="50D00A98"/>
    <w:multiLevelType w:val="multilevel"/>
    <w:tmpl w:val="EECA7336"/>
    <w:lvl w:ilvl="0">
      <w:start w:val="1"/>
      <w:numFmt w:val="none"/>
      <w:lvlText w:val="I.12."/>
      <w:lvlJc w:val="left"/>
      <w:pPr>
        <w:ind w:left="360" w:hanging="360"/>
      </w:pPr>
      <w:rPr>
        <w:rFonts w:hint="default"/>
      </w:rPr>
    </w:lvl>
    <w:lvl w:ilvl="1">
      <w:start w:val="1"/>
      <w:numFmt w:val="upperRoman"/>
      <w:lvlText w:val="%2.12.1."/>
      <w:lvlJc w:val="left"/>
      <w:pPr>
        <w:ind w:left="720" w:hanging="360"/>
      </w:pPr>
      <w:rPr>
        <w:rFonts w:hint="default"/>
      </w:rPr>
    </w:lvl>
    <w:lvl w:ilvl="2">
      <w:start w:val="1"/>
      <w:numFmt w:val="none"/>
      <w:lvlText w:val="I.12.1.1."/>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55C35D1C"/>
    <w:multiLevelType w:val="hybridMultilevel"/>
    <w:tmpl w:val="8AB482F2"/>
    <w:lvl w:ilvl="0" w:tplc="040C0005">
      <w:start w:val="1"/>
      <w:numFmt w:val="bullet"/>
      <w:lvlText w:val=""/>
      <w:lvlJc w:val="left"/>
      <w:pPr>
        <w:ind w:left="1287" w:hanging="360"/>
      </w:pPr>
      <w:rPr>
        <w:rFonts w:ascii="Wingdings" w:hAnsi="Wingdings"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7">
    <w:nsid w:val="56FF448F"/>
    <w:multiLevelType w:val="hybridMultilevel"/>
    <w:tmpl w:val="CCDC94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62FA5794"/>
    <w:multiLevelType w:val="hybridMultilevel"/>
    <w:tmpl w:val="02468AD6"/>
    <w:lvl w:ilvl="0" w:tplc="040C0003">
      <w:start w:val="1"/>
      <w:numFmt w:val="bullet"/>
      <w:lvlText w:val="o"/>
      <w:lvlJc w:val="left"/>
      <w:pPr>
        <w:ind w:left="1004" w:hanging="360"/>
      </w:pPr>
      <w:rPr>
        <w:rFonts w:ascii="Courier New" w:hAnsi="Courier New" w:cs="Courier New"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9">
    <w:nsid w:val="64A55570"/>
    <w:multiLevelType w:val="hybridMultilevel"/>
    <w:tmpl w:val="01EE661A"/>
    <w:lvl w:ilvl="0" w:tplc="040C0005">
      <w:start w:val="1"/>
      <w:numFmt w:val="bullet"/>
      <w:lvlText w:val=""/>
      <w:lvlJc w:val="left"/>
      <w:pPr>
        <w:ind w:left="1287" w:hanging="360"/>
      </w:pPr>
      <w:rPr>
        <w:rFonts w:ascii="Wingdings" w:hAnsi="Wingdings"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0">
    <w:nsid w:val="6BA311D3"/>
    <w:multiLevelType w:val="hybridMultilevel"/>
    <w:tmpl w:val="10A2909A"/>
    <w:lvl w:ilvl="0" w:tplc="040C0005">
      <w:start w:val="1"/>
      <w:numFmt w:val="bullet"/>
      <w:lvlText w:val=""/>
      <w:lvlJc w:val="left"/>
      <w:pPr>
        <w:ind w:left="1287" w:hanging="360"/>
      </w:pPr>
      <w:rPr>
        <w:rFonts w:ascii="Wingdings" w:hAnsi="Wingdings"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1">
    <w:nsid w:val="762114D2"/>
    <w:multiLevelType w:val="hybridMultilevel"/>
    <w:tmpl w:val="03DC8DFA"/>
    <w:lvl w:ilvl="0" w:tplc="040C0005">
      <w:start w:val="1"/>
      <w:numFmt w:val="bullet"/>
      <w:lvlText w:val=""/>
      <w:lvlJc w:val="left"/>
      <w:pPr>
        <w:ind w:left="1004" w:hanging="360"/>
      </w:pPr>
      <w:rPr>
        <w:rFonts w:ascii="Wingdings" w:hAnsi="Wingdings"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2">
    <w:nsid w:val="7BE00137"/>
    <w:multiLevelType w:val="multilevel"/>
    <w:tmpl w:val="921CBD26"/>
    <w:lvl w:ilvl="0">
      <w:start w:val="1"/>
      <w:numFmt w:val="none"/>
      <w:lvlText w:val="I.12."/>
      <w:lvlJc w:val="left"/>
      <w:pPr>
        <w:ind w:left="360" w:hanging="360"/>
      </w:pPr>
      <w:rPr>
        <w:rFonts w:hint="default"/>
      </w:rPr>
    </w:lvl>
    <w:lvl w:ilvl="1">
      <w:start w:val="1"/>
      <w:numFmt w:val="upperRoman"/>
      <w:lvlText w:val="%2.12.1."/>
      <w:lvlJc w:val="left"/>
      <w:pPr>
        <w:ind w:left="720" w:hanging="360"/>
      </w:pPr>
      <w:rPr>
        <w:rFonts w:hint="default"/>
      </w:rPr>
    </w:lvl>
    <w:lvl w:ilvl="2">
      <w:start w:val="1"/>
      <w:numFmt w:val="none"/>
      <w:lvlText w:val="I.12.1.1."/>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 w:numId="2">
    <w:abstractNumId w:val="17"/>
  </w:num>
  <w:num w:numId="3">
    <w:abstractNumId w:val="20"/>
  </w:num>
  <w:num w:numId="4">
    <w:abstractNumId w:val="8"/>
  </w:num>
  <w:num w:numId="5">
    <w:abstractNumId w:val="14"/>
  </w:num>
  <w:num w:numId="6">
    <w:abstractNumId w:val="10"/>
  </w:num>
  <w:num w:numId="7">
    <w:abstractNumId w:val="16"/>
  </w:num>
  <w:num w:numId="8">
    <w:abstractNumId w:val="1"/>
  </w:num>
  <w:num w:numId="9">
    <w:abstractNumId w:val="3"/>
  </w:num>
  <w:num w:numId="10">
    <w:abstractNumId w:val="2"/>
  </w:num>
  <w:num w:numId="11">
    <w:abstractNumId w:val="4"/>
  </w:num>
  <w:num w:numId="12">
    <w:abstractNumId w:val="5"/>
  </w:num>
  <w:num w:numId="13">
    <w:abstractNumId w:val="12"/>
  </w:num>
  <w:num w:numId="14">
    <w:abstractNumId w:val="9"/>
  </w:num>
  <w:num w:numId="15">
    <w:abstractNumId w:val="15"/>
  </w:num>
  <w:num w:numId="16">
    <w:abstractNumId w:val="11"/>
  </w:num>
  <w:num w:numId="17">
    <w:abstractNumId w:val="22"/>
  </w:num>
  <w:num w:numId="18">
    <w:abstractNumId w:val="7"/>
  </w:num>
  <w:num w:numId="19">
    <w:abstractNumId w:val="13"/>
  </w:num>
  <w:num w:numId="20">
    <w:abstractNumId w:val="19"/>
  </w:num>
  <w:num w:numId="21">
    <w:abstractNumId w:val="6"/>
  </w:num>
  <w:num w:numId="22">
    <w:abstractNumId w:val="21"/>
  </w:num>
  <w:num w:numId="23">
    <w:abstractNumId w:val="18"/>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62466">
      <o:colormenu v:ext="edit" fillcolor="none [3212]" strokecolor="none"/>
    </o:shapedefaults>
  </w:hdrShapeDefaults>
  <w:footnotePr>
    <w:footnote w:id="-1"/>
    <w:footnote w:id="0"/>
  </w:footnotePr>
  <w:endnotePr>
    <w:endnote w:id="-1"/>
    <w:endnote w:id="0"/>
  </w:endnotePr>
  <w:compat/>
  <w:rsids>
    <w:rsidRoot w:val="00A52211"/>
    <w:rsid w:val="00021863"/>
    <w:rsid w:val="000232FF"/>
    <w:rsid w:val="00073780"/>
    <w:rsid w:val="000801AC"/>
    <w:rsid w:val="00096C2F"/>
    <w:rsid w:val="0009724F"/>
    <w:rsid w:val="000A60E5"/>
    <w:rsid w:val="000F0293"/>
    <w:rsid w:val="0012071B"/>
    <w:rsid w:val="00134A97"/>
    <w:rsid w:val="0013550E"/>
    <w:rsid w:val="001B1512"/>
    <w:rsid w:val="001C6007"/>
    <w:rsid w:val="001D33A6"/>
    <w:rsid w:val="001D609C"/>
    <w:rsid w:val="001E2D19"/>
    <w:rsid w:val="001E52C4"/>
    <w:rsid w:val="001E6CE2"/>
    <w:rsid w:val="00242A6E"/>
    <w:rsid w:val="00256B2D"/>
    <w:rsid w:val="002A583E"/>
    <w:rsid w:val="002B1EBF"/>
    <w:rsid w:val="002D4F89"/>
    <w:rsid w:val="002F59FE"/>
    <w:rsid w:val="00332EF4"/>
    <w:rsid w:val="00356242"/>
    <w:rsid w:val="00365F3E"/>
    <w:rsid w:val="00376076"/>
    <w:rsid w:val="003F325D"/>
    <w:rsid w:val="0041798E"/>
    <w:rsid w:val="00445B17"/>
    <w:rsid w:val="004507D4"/>
    <w:rsid w:val="00473B6B"/>
    <w:rsid w:val="00487C6A"/>
    <w:rsid w:val="00487D72"/>
    <w:rsid w:val="00497592"/>
    <w:rsid w:val="004E7B9D"/>
    <w:rsid w:val="00500623"/>
    <w:rsid w:val="0051703F"/>
    <w:rsid w:val="0051755E"/>
    <w:rsid w:val="00561F96"/>
    <w:rsid w:val="0057671A"/>
    <w:rsid w:val="005A3588"/>
    <w:rsid w:val="005A4AB2"/>
    <w:rsid w:val="005A7FE8"/>
    <w:rsid w:val="005E781E"/>
    <w:rsid w:val="005F28D8"/>
    <w:rsid w:val="00603738"/>
    <w:rsid w:val="006050C7"/>
    <w:rsid w:val="00637258"/>
    <w:rsid w:val="00641903"/>
    <w:rsid w:val="006731C1"/>
    <w:rsid w:val="00683BEF"/>
    <w:rsid w:val="006920F3"/>
    <w:rsid w:val="006A0F70"/>
    <w:rsid w:val="006F58EE"/>
    <w:rsid w:val="006F6734"/>
    <w:rsid w:val="00762FC9"/>
    <w:rsid w:val="007676F9"/>
    <w:rsid w:val="007C40FE"/>
    <w:rsid w:val="007D49E3"/>
    <w:rsid w:val="007F761B"/>
    <w:rsid w:val="008053BA"/>
    <w:rsid w:val="00815984"/>
    <w:rsid w:val="008213DB"/>
    <w:rsid w:val="00827D6C"/>
    <w:rsid w:val="00837DC4"/>
    <w:rsid w:val="00842C7C"/>
    <w:rsid w:val="00853092"/>
    <w:rsid w:val="00866073"/>
    <w:rsid w:val="008A11F4"/>
    <w:rsid w:val="008A704A"/>
    <w:rsid w:val="008B0B92"/>
    <w:rsid w:val="00906B82"/>
    <w:rsid w:val="00985AD4"/>
    <w:rsid w:val="009B3491"/>
    <w:rsid w:val="009D6D52"/>
    <w:rsid w:val="00A0109D"/>
    <w:rsid w:val="00A20FF8"/>
    <w:rsid w:val="00A42245"/>
    <w:rsid w:val="00A52211"/>
    <w:rsid w:val="00A97009"/>
    <w:rsid w:val="00AB3356"/>
    <w:rsid w:val="00B126F5"/>
    <w:rsid w:val="00B339B8"/>
    <w:rsid w:val="00B36C4B"/>
    <w:rsid w:val="00B44649"/>
    <w:rsid w:val="00B45577"/>
    <w:rsid w:val="00B46751"/>
    <w:rsid w:val="00B57D96"/>
    <w:rsid w:val="00B74C45"/>
    <w:rsid w:val="00B916B5"/>
    <w:rsid w:val="00BA3C83"/>
    <w:rsid w:val="00BD220E"/>
    <w:rsid w:val="00BD42CC"/>
    <w:rsid w:val="00BE01BD"/>
    <w:rsid w:val="00BE044C"/>
    <w:rsid w:val="00BE491D"/>
    <w:rsid w:val="00BF13BC"/>
    <w:rsid w:val="00BF16DE"/>
    <w:rsid w:val="00C16832"/>
    <w:rsid w:val="00C21E9B"/>
    <w:rsid w:val="00C52738"/>
    <w:rsid w:val="00C6211A"/>
    <w:rsid w:val="00C657B1"/>
    <w:rsid w:val="00CB62AF"/>
    <w:rsid w:val="00CD3D3C"/>
    <w:rsid w:val="00CD4E7B"/>
    <w:rsid w:val="00CE71A1"/>
    <w:rsid w:val="00D41469"/>
    <w:rsid w:val="00D528A7"/>
    <w:rsid w:val="00D57F9B"/>
    <w:rsid w:val="00D62078"/>
    <w:rsid w:val="00D636E4"/>
    <w:rsid w:val="00D64468"/>
    <w:rsid w:val="00DB0A4C"/>
    <w:rsid w:val="00E5328C"/>
    <w:rsid w:val="00E6087A"/>
    <w:rsid w:val="00E60EF9"/>
    <w:rsid w:val="00EA1F41"/>
    <w:rsid w:val="00EE2B8E"/>
    <w:rsid w:val="00F2225D"/>
    <w:rsid w:val="00F45251"/>
    <w:rsid w:val="00F54B86"/>
    <w:rsid w:val="00F871A3"/>
    <w:rsid w:val="00F9103F"/>
    <w:rsid w:val="00FD1269"/>
    <w:rsid w:val="00FD5441"/>
    <w:rsid w:val="00FE1881"/>
    <w:rsid w:val="00FE74F3"/>
    <w:rsid w:val="00FF692E"/>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62466">
      <o:colormenu v:ext="edit" fillcolor="none [3212]"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2211"/>
    <w:pPr>
      <w:spacing w:before="120" w:after="120" w:line="360" w:lineRule="auto"/>
      <w:ind w:firstLine="567"/>
      <w:jc w:val="both"/>
    </w:pPr>
    <w:rPr>
      <w:rFonts w:ascii="Times New Roman" w:eastAsia="Times New Roman" w:hAnsi="Times New Roman" w:cs="Times New Roman"/>
      <w:sz w:val="24"/>
      <w:szCs w:val="24"/>
      <w:lang w:eastAsia="fr-FR"/>
    </w:rPr>
  </w:style>
  <w:style w:type="paragraph" w:styleId="Titre1">
    <w:name w:val="heading 1"/>
    <w:basedOn w:val="Normal"/>
    <w:next w:val="Normal"/>
    <w:link w:val="Titre1Car"/>
    <w:qFormat/>
    <w:rsid w:val="00A52211"/>
    <w:pPr>
      <w:keepNext/>
      <w:keepLines/>
      <w:spacing w:before="480" w:after="0"/>
      <w:outlineLvl w:val="0"/>
    </w:pPr>
    <w:rPr>
      <w:rFonts w:asciiTheme="minorBidi" w:eastAsiaTheme="majorEastAsia" w:hAnsiTheme="minorBidi" w:cstheme="majorBidi"/>
      <w:b/>
      <w:bCs/>
      <w:sz w:val="28"/>
      <w:szCs w:val="28"/>
    </w:rPr>
  </w:style>
  <w:style w:type="paragraph" w:styleId="Titre2">
    <w:name w:val="heading 2"/>
    <w:basedOn w:val="Normal"/>
    <w:next w:val="Normal"/>
    <w:link w:val="Titre2Car"/>
    <w:unhideWhenUsed/>
    <w:qFormat/>
    <w:rsid w:val="00A52211"/>
    <w:pPr>
      <w:keepNext/>
      <w:keepLines/>
      <w:spacing w:before="200" w:after="0"/>
      <w:outlineLvl w:val="1"/>
    </w:pPr>
    <w:rPr>
      <w:rFonts w:asciiTheme="minorBidi" w:eastAsiaTheme="majorEastAsia" w:hAnsiTheme="minorBidi" w:cstheme="majorBidi"/>
      <w:b/>
      <w:bCs/>
      <w:szCs w:val="26"/>
    </w:rPr>
  </w:style>
  <w:style w:type="paragraph" w:styleId="Titre3">
    <w:name w:val="heading 3"/>
    <w:basedOn w:val="Normal"/>
    <w:next w:val="Normal"/>
    <w:link w:val="Titre3Car"/>
    <w:uiPriority w:val="9"/>
    <w:unhideWhenUsed/>
    <w:qFormat/>
    <w:rsid w:val="00BE044C"/>
    <w:pPr>
      <w:keepNext/>
      <w:keepLines/>
      <w:spacing w:after="240"/>
      <w:outlineLvl w:val="2"/>
    </w:pPr>
    <w:rPr>
      <w:rFonts w:asciiTheme="minorBidi" w:eastAsiaTheme="majorEastAsia" w:hAnsiTheme="minorBidi" w:cstheme="majorBidi"/>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A52211"/>
    <w:rPr>
      <w:rFonts w:asciiTheme="minorBidi" w:eastAsiaTheme="majorEastAsia" w:hAnsiTheme="minorBidi" w:cstheme="majorBidi"/>
      <w:b/>
      <w:bCs/>
      <w:sz w:val="28"/>
      <w:szCs w:val="28"/>
      <w:lang w:eastAsia="fr-FR"/>
    </w:rPr>
  </w:style>
  <w:style w:type="character" w:customStyle="1" w:styleId="Titre2Car">
    <w:name w:val="Titre 2 Car"/>
    <w:basedOn w:val="Policepardfaut"/>
    <w:link w:val="Titre2"/>
    <w:rsid w:val="00A52211"/>
    <w:rPr>
      <w:rFonts w:asciiTheme="minorBidi" w:eastAsiaTheme="majorEastAsia" w:hAnsiTheme="minorBidi" w:cstheme="majorBidi"/>
      <w:b/>
      <w:bCs/>
      <w:sz w:val="24"/>
      <w:szCs w:val="26"/>
      <w:lang w:eastAsia="fr-FR"/>
    </w:rPr>
  </w:style>
  <w:style w:type="character" w:customStyle="1" w:styleId="Titre3Car">
    <w:name w:val="Titre 3 Car"/>
    <w:basedOn w:val="Policepardfaut"/>
    <w:link w:val="Titre3"/>
    <w:uiPriority w:val="9"/>
    <w:rsid w:val="00BE044C"/>
    <w:rPr>
      <w:rFonts w:asciiTheme="minorBidi" w:eastAsiaTheme="majorEastAsia" w:hAnsiTheme="minorBidi" w:cstheme="majorBidi"/>
      <w:b/>
      <w:bCs/>
      <w:sz w:val="24"/>
      <w:szCs w:val="24"/>
      <w:lang w:eastAsia="fr-FR"/>
    </w:rPr>
  </w:style>
  <w:style w:type="paragraph" w:styleId="Sansinterligne">
    <w:name w:val="No Spacing"/>
    <w:link w:val="SansinterligneCar"/>
    <w:uiPriority w:val="1"/>
    <w:qFormat/>
    <w:rsid w:val="00B57D96"/>
    <w:pPr>
      <w:spacing w:after="0" w:line="240" w:lineRule="auto"/>
    </w:pPr>
  </w:style>
  <w:style w:type="paragraph" w:styleId="Paragraphedeliste">
    <w:name w:val="List Paragraph"/>
    <w:basedOn w:val="Normal"/>
    <w:uiPriority w:val="34"/>
    <w:qFormat/>
    <w:rsid w:val="00B57D96"/>
    <w:pPr>
      <w:ind w:left="720"/>
      <w:contextualSpacing/>
    </w:pPr>
  </w:style>
  <w:style w:type="paragraph" w:styleId="En-tte">
    <w:name w:val="header"/>
    <w:basedOn w:val="Normal"/>
    <w:link w:val="En-tteCar"/>
    <w:uiPriority w:val="99"/>
    <w:rsid w:val="00A52211"/>
    <w:pPr>
      <w:tabs>
        <w:tab w:val="center" w:pos="4153"/>
        <w:tab w:val="right" w:pos="8306"/>
      </w:tabs>
      <w:bidi/>
    </w:pPr>
    <w:rPr>
      <w:rFonts w:cs="Traditional Arabic"/>
      <w:noProof/>
      <w:sz w:val="20"/>
      <w:szCs w:val="20"/>
    </w:rPr>
  </w:style>
  <w:style w:type="character" w:customStyle="1" w:styleId="En-tteCar">
    <w:name w:val="En-tête Car"/>
    <w:basedOn w:val="Policepardfaut"/>
    <w:link w:val="En-tte"/>
    <w:uiPriority w:val="99"/>
    <w:rsid w:val="00A52211"/>
    <w:rPr>
      <w:rFonts w:ascii="Times New Roman" w:eastAsia="Times New Roman" w:hAnsi="Times New Roman" w:cs="Traditional Arabic"/>
      <w:noProof/>
      <w:sz w:val="20"/>
      <w:szCs w:val="20"/>
      <w:lang w:eastAsia="fr-FR"/>
    </w:rPr>
  </w:style>
  <w:style w:type="paragraph" w:styleId="Pieddepage">
    <w:name w:val="footer"/>
    <w:basedOn w:val="Normal"/>
    <w:link w:val="PieddepageCar"/>
    <w:uiPriority w:val="99"/>
    <w:rsid w:val="00A52211"/>
    <w:pPr>
      <w:tabs>
        <w:tab w:val="center" w:pos="4536"/>
        <w:tab w:val="right" w:pos="9072"/>
      </w:tabs>
    </w:pPr>
  </w:style>
  <w:style w:type="character" w:customStyle="1" w:styleId="PieddepageCar">
    <w:name w:val="Pied de page Car"/>
    <w:basedOn w:val="Policepardfaut"/>
    <w:link w:val="Pieddepage"/>
    <w:uiPriority w:val="99"/>
    <w:rsid w:val="00A52211"/>
    <w:rPr>
      <w:rFonts w:ascii="Times New Roman" w:eastAsia="Times New Roman" w:hAnsi="Times New Roman" w:cs="Times New Roman"/>
      <w:sz w:val="24"/>
      <w:szCs w:val="24"/>
      <w:lang w:eastAsia="fr-FR"/>
    </w:rPr>
  </w:style>
  <w:style w:type="character" w:styleId="Numrodepage">
    <w:name w:val="page number"/>
    <w:basedOn w:val="Policepardfaut"/>
    <w:rsid w:val="00A52211"/>
  </w:style>
  <w:style w:type="character" w:styleId="Lienhypertexte">
    <w:name w:val="Hyperlink"/>
    <w:basedOn w:val="Policepardfaut"/>
    <w:uiPriority w:val="99"/>
    <w:unhideWhenUsed/>
    <w:rsid w:val="00A52211"/>
    <w:rPr>
      <w:color w:val="0000FF" w:themeColor="hyperlink"/>
      <w:u w:val="single"/>
    </w:rPr>
  </w:style>
  <w:style w:type="character" w:customStyle="1" w:styleId="SansinterligneCar">
    <w:name w:val="Sans interligne Car"/>
    <w:basedOn w:val="Policepardfaut"/>
    <w:link w:val="Sansinterligne"/>
    <w:uiPriority w:val="1"/>
    <w:rsid w:val="00A52211"/>
  </w:style>
  <w:style w:type="paragraph" w:styleId="Textedebulles">
    <w:name w:val="Balloon Text"/>
    <w:basedOn w:val="Normal"/>
    <w:link w:val="TextedebullesCar"/>
    <w:uiPriority w:val="99"/>
    <w:semiHidden/>
    <w:unhideWhenUsed/>
    <w:rsid w:val="00A52211"/>
    <w:rPr>
      <w:rFonts w:ascii="Tahoma" w:hAnsi="Tahoma" w:cs="Tahoma"/>
      <w:sz w:val="16"/>
      <w:szCs w:val="16"/>
    </w:rPr>
  </w:style>
  <w:style w:type="character" w:customStyle="1" w:styleId="TextedebullesCar">
    <w:name w:val="Texte de bulles Car"/>
    <w:basedOn w:val="Policepardfaut"/>
    <w:link w:val="Textedebulles"/>
    <w:uiPriority w:val="99"/>
    <w:semiHidden/>
    <w:rsid w:val="00A52211"/>
    <w:rPr>
      <w:rFonts w:ascii="Tahoma" w:eastAsia="Times New Roman" w:hAnsi="Tahoma" w:cs="Tahoma"/>
      <w:sz w:val="16"/>
      <w:szCs w:val="16"/>
      <w:lang w:eastAsia="fr-FR"/>
    </w:rPr>
  </w:style>
  <w:style w:type="paragraph" w:styleId="En-ttedetabledesmatires">
    <w:name w:val="TOC Heading"/>
    <w:basedOn w:val="Titre1"/>
    <w:next w:val="Normal"/>
    <w:uiPriority w:val="39"/>
    <w:unhideWhenUsed/>
    <w:qFormat/>
    <w:rsid w:val="001E6CE2"/>
    <w:pPr>
      <w:spacing w:line="276" w:lineRule="auto"/>
      <w:ind w:firstLine="0"/>
      <w:jc w:val="left"/>
      <w:outlineLvl w:val="9"/>
    </w:pPr>
    <w:rPr>
      <w:rFonts w:asciiTheme="majorHAnsi" w:hAnsiTheme="majorHAnsi"/>
      <w:color w:val="365F91" w:themeColor="accent1" w:themeShade="BF"/>
      <w:lang w:eastAsia="en-US"/>
    </w:rPr>
  </w:style>
  <w:style w:type="paragraph" w:styleId="TM1">
    <w:name w:val="toc 1"/>
    <w:basedOn w:val="Normal"/>
    <w:next w:val="Normal"/>
    <w:autoRedefine/>
    <w:uiPriority w:val="39"/>
    <w:unhideWhenUsed/>
    <w:rsid w:val="001E6CE2"/>
    <w:pPr>
      <w:spacing w:after="100"/>
    </w:pPr>
  </w:style>
  <w:style w:type="paragraph" w:styleId="TM2">
    <w:name w:val="toc 2"/>
    <w:basedOn w:val="Normal"/>
    <w:next w:val="Normal"/>
    <w:autoRedefine/>
    <w:uiPriority w:val="39"/>
    <w:unhideWhenUsed/>
    <w:rsid w:val="001E6CE2"/>
    <w:pPr>
      <w:spacing w:after="100"/>
      <w:ind w:left="240"/>
    </w:pPr>
  </w:style>
  <w:style w:type="paragraph" w:styleId="Lgende">
    <w:name w:val="caption"/>
    <w:basedOn w:val="Normal"/>
    <w:next w:val="Normal"/>
    <w:uiPriority w:val="35"/>
    <w:unhideWhenUsed/>
    <w:qFormat/>
    <w:rsid w:val="0041798E"/>
    <w:pPr>
      <w:spacing w:after="240" w:line="240" w:lineRule="auto"/>
      <w:jc w:val="center"/>
    </w:pPr>
    <w:rPr>
      <w:rFonts w:ascii="Arial Narrow" w:hAnsi="Arial Narrow"/>
      <w:b/>
      <w:bCs/>
      <w:sz w:val="22"/>
      <w:szCs w:val="18"/>
    </w:rPr>
  </w:style>
  <w:style w:type="paragraph" w:styleId="TM3">
    <w:name w:val="toc 3"/>
    <w:basedOn w:val="Normal"/>
    <w:next w:val="Normal"/>
    <w:autoRedefine/>
    <w:uiPriority w:val="39"/>
    <w:unhideWhenUsed/>
    <w:rsid w:val="00BE044C"/>
    <w:pPr>
      <w:spacing w:after="100"/>
      <w:ind w:left="480"/>
    </w:pPr>
  </w:style>
  <w:style w:type="paragraph" w:styleId="NormalWeb">
    <w:name w:val="Normal (Web)"/>
    <w:basedOn w:val="Normal"/>
    <w:uiPriority w:val="99"/>
    <w:unhideWhenUsed/>
    <w:rsid w:val="00842C7C"/>
    <w:pPr>
      <w:spacing w:before="100" w:beforeAutospacing="1" w:after="100" w:afterAutospacing="1" w:line="240" w:lineRule="auto"/>
      <w:ind w:firstLine="0"/>
      <w:jc w:val="left"/>
    </w:pPr>
  </w:style>
  <w:style w:type="table" w:styleId="Grilledutableau">
    <w:name w:val="Table Grid"/>
    <w:basedOn w:val="TableauNormal"/>
    <w:uiPriority w:val="59"/>
    <w:rsid w:val="00683B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oleObject" Target="embeddings/oleObject4.bin"/><Relationship Id="rId3" Type="http://schemas.openxmlformats.org/officeDocument/2006/relationships/styles" Target="styles.xml"/><Relationship Id="rId21" Type="http://schemas.openxmlformats.org/officeDocument/2006/relationships/oleObject" Target="embeddings/oleObject1.bin"/><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png"/><Relationship Id="rId25" Type="http://schemas.openxmlformats.org/officeDocument/2006/relationships/image" Target="media/image15.wmf"/><Relationship Id="rId33"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wmf"/><Relationship Id="rId29" Type="http://schemas.openxmlformats.org/officeDocument/2006/relationships/image" Target="media/image17.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oleObject" Target="embeddings/oleObject3.bin"/><Relationship Id="rId32" Type="http://schemas.openxmlformats.org/officeDocument/2006/relationships/header" Target="header1.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oleObject" Target="embeddings/oleObject2.bin"/><Relationship Id="rId28" Type="http://schemas.openxmlformats.org/officeDocument/2006/relationships/oleObject" Target="embeddings/oleObject5.bin"/><Relationship Id="rId36"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19.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emf"/><Relationship Id="rId22" Type="http://schemas.openxmlformats.org/officeDocument/2006/relationships/image" Target="media/image14.wmf"/><Relationship Id="rId27" Type="http://schemas.openxmlformats.org/officeDocument/2006/relationships/image" Target="media/image16.wmf"/><Relationship Id="rId30" Type="http://schemas.openxmlformats.org/officeDocument/2006/relationships/image" Target="media/image18.emf"/><Relationship Id="rId35"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1DE8D1-DABD-47B4-A9E2-4BEC284E2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4294</Words>
  <Characters>23617</Characters>
  <Application>Microsoft Office Word</Application>
  <DocSecurity>0</DocSecurity>
  <Lines>196</Lines>
  <Paragraphs>55</Paragraphs>
  <ScaleCrop>false</ScaleCrop>
  <HeadingPairs>
    <vt:vector size="2" baseType="variant">
      <vt:variant>
        <vt:lpstr>Titre</vt:lpstr>
      </vt:variant>
      <vt:variant>
        <vt:i4>1</vt:i4>
      </vt:variant>
    </vt:vector>
  </HeadingPairs>
  <TitlesOfParts>
    <vt:vector size="1" baseType="lpstr">
      <vt:lpstr>Chapitre I                                                           Généralités sur la chaine de conversion éolienne</vt:lpstr>
    </vt:vector>
  </TitlesOfParts>
  <Company/>
  <LinksUpToDate>false</LinksUpToDate>
  <CharactersWithSpaces>27856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Chapitre I                                                           Généralités sur la chaine de conversion éolienne</dc:title>
  <dc:creator>Cyber_Gold</dc:creator>
  <cp:lastModifiedBy>Cyber_Gold</cp:lastModifiedBy>
  <cp:revision>11</cp:revision>
  <dcterms:created xsi:type="dcterms:W3CDTF">2016-06-18T14:44:00Z</dcterms:created>
  <dcterms:modified xsi:type="dcterms:W3CDTF">2016-06-22T11:48:00Z</dcterms:modified>
</cp:coreProperties>
</file>